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BA1" w:rsidRDefault="00B53BA1" w:rsidP="00090E9A">
      <w:pPr>
        <w:jc w:val="center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t>Y11 Biology 1</w:t>
      </w:r>
    </w:p>
    <w:p w:rsidR="00090E9A" w:rsidRPr="00D839EA" w:rsidRDefault="00090E9A" w:rsidP="00090E9A">
      <w:pPr>
        <w:jc w:val="center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t xml:space="preserve">PPE </w:t>
      </w:r>
      <w:r w:rsidR="00B53BA1">
        <w:rPr>
          <w:b/>
          <w:sz w:val="32"/>
          <w:szCs w:val="24"/>
          <w:u w:val="single"/>
        </w:rPr>
        <w:t>2 – Higher</w:t>
      </w:r>
    </w:p>
    <w:p w:rsidR="00090E9A" w:rsidRDefault="00090E9A" w:rsidP="00090E9A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 each topic, complete the questions that are in the Revision Guide.</w:t>
      </w:r>
    </w:p>
    <w:p w:rsidR="00090E9A" w:rsidRDefault="00090E9A" w:rsidP="00090E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page numbers you need </w:t>
      </w:r>
      <w:proofErr w:type="gramStart"/>
      <w:r>
        <w:rPr>
          <w:b/>
          <w:sz w:val="24"/>
          <w:szCs w:val="24"/>
        </w:rPr>
        <w:t>are listed</w:t>
      </w:r>
      <w:proofErr w:type="gramEnd"/>
      <w:r>
        <w:rPr>
          <w:b/>
          <w:sz w:val="24"/>
          <w:szCs w:val="24"/>
        </w:rPr>
        <w:t xml:space="preserve"> below. </w:t>
      </w:r>
    </w:p>
    <w:tbl>
      <w:tblPr>
        <w:tblW w:w="94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625"/>
        <w:gridCol w:w="3118"/>
        <w:gridCol w:w="1136"/>
        <w:gridCol w:w="643"/>
        <w:gridCol w:w="643"/>
        <w:gridCol w:w="643"/>
      </w:tblGrid>
      <w:tr w:rsidR="000E7506" w:rsidRPr="000E7506" w:rsidTr="00FC2F50">
        <w:trPr>
          <w:trHeight w:val="442"/>
        </w:trPr>
        <w:tc>
          <w:tcPr>
            <w:tcW w:w="2636" w:type="dxa"/>
            <w:vAlign w:val="center"/>
          </w:tcPr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b/>
                <w:sz w:val="24"/>
                <w:szCs w:val="24"/>
                <w:lang w:eastAsia="en-US"/>
              </w:rPr>
              <w:t>Topic</w:t>
            </w:r>
          </w:p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43" w:type="dxa"/>
            <w:gridSpan w:val="2"/>
            <w:vAlign w:val="center"/>
          </w:tcPr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b/>
                <w:sz w:val="24"/>
                <w:szCs w:val="24"/>
                <w:lang w:eastAsia="en-US"/>
              </w:rPr>
              <w:t>Questions</w:t>
            </w:r>
          </w:p>
          <w:p w:rsidR="00090E9A" w:rsidRPr="000E7506" w:rsidRDefault="00090E9A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 xml:space="preserve">Page    Title                </w:t>
            </w:r>
          </w:p>
        </w:tc>
        <w:tc>
          <w:tcPr>
            <w:tcW w:w="1136" w:type="dxa"/>
            <w:vAlign w:val="center"/>
          </w:tcPr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b/>
                <w:sz w:val="24"/>
                <w:szCs w:val="24"/>
                <w:lang w:eastAsia="en-US"/>
              </w:rPr>
              <w:t>Support</w:t>
            </w:r>
          </w:p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Pages</w:t>
            </w:r>
          </w:p>
        </w:tc>
        <w:tc>
          <w:tcPr>
            <w:tcW w:w="643" w:type="dxa"/>
            <w:vAlign w:val="center"/>
          </w:tcPr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b/>
                <w:sz w:val="32"/>
                <w:szCs w:val="32"/>
                <w:lang w:eastAsia="en-US"/>
              </w:rPr>
              <w:sym w:font="Wingdings" w:char="F04A"/>
            </w:r>
          </w:p>
        </w:tc>
        <w:tc>
          <w:tcPr>
            <w:tcW w:w="643" w:type="dxa"/>
            <w:vAlign w:val="center"/>
          </w:tcPr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b/>
                <w:sz w:val="32"/>
                <w:szCs w:val="32"/>
                <w:lang w:eastAsia="en-US"/>
              </w:rPr>
              <w:sym w:font="Wingdings" w:char="F04B"/>
            </w:r>
          </w:p>
        </w:tc>
        <w:tc>
          <w:tcPr>
            <w:tcW w:w="643" w:type="dxa"/>
            <w:vAlign w:val="center"/>
          </w:tcPr>
          <w:p w:rsidR="00090E9A" w:rsidRPr="000E7506" w:rsidRDefault="00090E9A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b/>
                <w:sz w:val="32"/>
                <w:szCs w:val="32"/>
                <w:lang w:eastAsia="en-US"/>
              </w:rPr>
              <w:sym w:font="Wingdings" w:char="F04C"/>
            </w:r>
          </w:p>
        </w:tc>
      </w:tr>
      <w:tr w:rsidR="00FC2F50" w:rsidRPr="000E7506" w:rsidTr="00FC2F50">
        <w:trPr>
          <w:trHeight w:val="442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RPA – culturing microorganisms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C2F50">
              <w:rPr>
                <w:rFonts w:eastAsia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Culturing Microorganisms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17-18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lang w:eastAsia="en-US"/>
              </w:rPr>
            </w:pPr>
          </w:p>
        </w:tc>
      </w:tr>
      <w:tr w:rsidR="00FC2F50" w:rsidRPr="000E7506" w:rsidTr="00FC2F50">
        <w:trPr>
          <w:trHeight w:val="442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Cell division – cell cycle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Differentiation and division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14-16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RPA – Enzymes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The Role of Enzymes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28-32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Heart and blood vessels / blood components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The Lungs and Circulatory System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33-36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Cancer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Diseases and Risk Factors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37-41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Plant tissue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Plant Cell Organisation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42-44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Viral diseases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Types of Disease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46-48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Vaccination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Fighting Disease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49-52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Producing monoclonal antibodies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Antibodies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53-54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Diagnosis and identification of plant diseases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Plant Diseases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Uses of glucose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67-63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C2F50" w:rsidRPr="000E7506" w:rsidTr="00FC2F50">
        <w:trPr>
          <w:trHeight w:val="589"/>
        </w:trPr>
        <w:tc>
          <w:tcPr>
            <w:tcW w:w="2636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0E7506">
              <w:rPr>
                <w:rFonts w:eastAsia="Times New Roman"/>
                <w:sz w:val="24"/>
                <w:szCs w:val="24"/>
                <w:lang w:eastAsia="en-US"/>
              </w:rPr>
              <w:t>Respiration</w:t>
            </w:r>
          </w:p>
        </w:tc>
        <w:tc>
          <w:tcPr>
            <w:tcW w:w="625" w:type="dxa"/>
            <w:tcBorders>
              <w:righ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FC2F50" w:rsidRPr="00FC2F50" w:rsidRDefault="00FC2F50" w:rsidP="00FC2F5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Respiration and Metabolism</w:t>
            </w:r>
          </w:p>
        </w:tc>
        <w:tc>
          <w:tcPr>
            <w:tcW w:w="1136" w:type="dxa"/>
            <w:vAlign w:val="center"/>
          </w:tcPr>
          <w:p w:rsidR="00FC2F50" w:rsidRPr="00FC2F50" w:rsidRDefault="00FC2F50" w:rsidP="00FC2F5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61-63</w:t>
            </w: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FC2F50" w:rsidRPr="000E7506" w:rsidRDefault="00FC2F50" w:rsidP="000E75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</w:tbl>
    <w:p w:rsidR="00AA5713" w:rsidRPr="00AB228A" w:rsidRDefault="00AA5713" w:rsidP="00AA5713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Pr="00AB228A">
        <w:rPr>
          <w:b/>
          <w:sz w:val="24"/>
          <w:szCs w:val="24"/>
        </w:rPr>
        <w:t>Exam Practice</w:t>
      </w:r>
    </w:p>
    <w:p w:rsidR="00AA5713" w:rsidRDefault="00AA5713" w:rsidP="00AA5713">
      <w:pPr>
        <w:rPr>
          <w:sz w:val="24"/>
          <w:szCs w:val="24"/>
        </w:rPr>
      </w:pPr>
      <w:r w:rsidRPr="00AB228A">
        <w:rPr>
          <w:sz w:val="24"/>
          <w:szCs w:val="24"/>
        </w:rPr>
        <w:t>The following pages contain past exam questions that should attempt.</w:t>
      </w:r>
    </w:p>
    <w:p w:rsidR="00AA5713" w:rsidRDefault="00AA5713" w:rsidP="00AA5713">
      <w:pPr>
        <w:rPr>
          <w:sz w:val="24"/>
          <w:szCs w:val="24"/>
        </w:rPr>
      </w:pPr>
      <w:r>
        <w:rPr>
          <w:sz w:val="24"/>
          <w:szCs w:val="24"/>
        </w:rPr>
        <w:t xml:space="preserve">The grade for each question </w:t>
      </w:r>
      <w:proofErr w:type="gramStart"/>
      <w:r>
        <w:rPr>
          <w:sz w:val="24"/>
          <w:szCs w:val="24"/>
        </w:rPr>
        <w:t>is indicated</w:t>
      </w:r>
      <w:proofErr w:type="gramEnd"/>
      <w:r>
        <w:rPr>
          <w:sz w:val="24"/>
          <w:szCs w:val="24"/>
        </w:rPr>
        <w:t xml:space="preserve"> by:</w:t>
      </w:r>
    </w:p>
    <w:p w:rsidR="00AA5713" w:rsidRDefault="00B53BA1" w:rsidP="00AA5713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100330</wp:posOffset>
            </wp:positionV>
            <wp:extent cx="567055" cy="592455"/>
            <wp:effectExtent l="0" t="0" r="0" b="0"/>
            <wp:wrapNone/>
            <wp:docPr id="1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9898" r="67316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100330</wp:posOffset>
            </wp:positionV>
            <wp:extent cx="567055" cy="592455"/>
            <wp:effectExtent l="0" t="0" r="0" b="0"/>
            <wp:wrapNone/>
            <wp:docPr id="10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0" t="9898" r="34445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100330</wp:posOffset>
            </wp:positionV>
            <wp:extent cx="575310" cy="592455"/>
            <wp:effectExtent l="0" t="0" r="0" b="0"/>
            <wp:wrapNone/>
            <wp:docPr id="10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5" t="9898" r="50687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75565</wp:posOffset>
            </wp:positionV>
            <wp:extent cx="567055" cy="592455"/>
            <wp:effectExtent l="0" t="0" r="0" b="0"/>
            <wp:wrapNone/>
            <wp:docPr id="10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06" t="9898" r="18039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75565</wp:posOffset>
            </wp:positionV>
            <wp:extent cx="575310" cy="592455"/>
            <wp:effectExtent l="0" t="0" r="0" b="0"/>
            <wp:wrapNone/>
            <wp:docPr id="10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8" t="9898" r="1604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104775</wp:posOffset>
            </wp:positionV>
            <wp:extent cx="546735" cy="563880"/>
            <wp:effectExtent l="0" t="0" r="0" b="0"/>
            <wp:wrapNone/>
            <wp:docPr id="10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0" r="1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100330</wp:posOffset>
            </wp:positionV>
            <wp:extent cx="558800" cy="567055"/>
            <wp:effectExtent l="0" t="0" r="0" b="0"/>
            <wp:wrapNone/>
            <wp:docPr id="1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9433" r="83943" b="1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13" w:rsidRPr="00AB228A" w:rsidRDefault="00AA5713" w:rsidP="00AA5713">
      <w:pPr>
        <w:rPr>
          <w:sz w:val="24"/>
          <w:szCs w:val="24"/>
        </w:rPr>
      </w:pPr>
    </w:p>
    <w:p w:rsidR="00AA5713" w:rsidRPr="00AB228A" w:rsidRDefault="00AA5713" w:rsidP="00AA5713">
      <w:pPr>
        <w:ind w:firstLine="720"/>
        <w:rPr>
          <w:b/>
          <w:sz w:val="24"/>
          <w:szCs w:val="24"/>
        </w:rPr>
      </w:pPr>
    </w:p>
    <w:p w:rsidR="00AA5713" w:rsidRDefault="00AA5713" w:rsidP="00AA5713">
      <w:pPr>
        <w:rPr>
          <w:sz w:val="24"/>
          <w:szCs w:val="24"/>
        </w:rPr>
      </w:pPr>
      <w:r w:rsidRPr="00AB228A">
        <w:rPr>
          <w:sz w:val="24"/>
          <w:szCs w:val="24"/>
        </w:rPr>
        <w:t>Remember</w:t>
      </w:r>
      <w:r>
        <w:rPr>
          <w:sz w:val="24"/>
          <w:szCs w:val="24"/>
        </w:rPr>
        <w:t xml:space="preserve">: to get Grade 7, 8 or </w:t>
      </w:r>
      <w:proofErr w:type="gramStart"/>
      <w:r>
        <w:rPr>
          <w:sz w:val="24"/>
          <w:szCs w:val="24"/>
        </w:rPr>
        <w:t>9</w:t>
      </w:r>
      <w:proofErr w:type="gramEnd"/>
      <w:r>
        <w:rPr>
          <w:sz w:val="24"/>
          <w:szCs w:val="24"/>
        </w:rPr>
        <w:t xml:space="preserve"> you still have to be able to answer the 4-5 questions!</w:t>
      </w:r>
    </w:p>
    <w:p w:rsidR="00AA5713" w:rsidRDefault="00AA5713" w:rsidP="00AA5713">
      <w:pPr>
        <w:rPr>
          <w:sz w:val="24"/>
          <w:szCs w:val="24"/>
        </w:rPr>
      </w:pPr>
    </w:p>
    <w:bookmarkStart w:id="0" w:name="_GoBack"/>
    <w:bookmarkEnd w:id="0"/>
    <w:p w:rsidR="00090E9A" w:rsidRDefault="00B53BA1" w:rsidP="00C64D7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-327025</wp:posOffset>
                </wp:positionV>
                <wp:extent cx="6268720" cy="277495"/>
                <wp:effectExtent l="0" t="0" r="0" b="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1A" w:rsidRPr="000E7506" w:rsidRDefault="004F231A" w:rsidP="00C64D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5" w:line="240" w:lineRule="auto"/>
                              <w:ind w:left="150" w:right="4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E75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Week 1: Cell biology</w:t>
                            </w:r>
                          </w:p>
                          <w:p w:rsidR="004F231A" w:rsidRDefault="004F231A" w:rsidP="00C64D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-25.75pt;width:493.6pt;height:21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" strokecolor="#2f5496" strokeweight="1.5pt">
                <v:stroke dashstyle="longDashDotDot"/>
                <v:textbox>
                  <w:txbxContent>
                    <w:p w:rsidR="004F231A" w:rsidRPr="000E7506" w:rsidRDefault="004F231A" w:rsidP="00C64D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5" w:line="240" w:lineRule="auto"/>
                        <w:ind w:left="150" w:right="45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0E7506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Week 1: Cell biology</w:t>
                      </w:r>
                    </w:p>
                    <w:p w:rsidR="004F231A" w:rsidRDefault="004F231A" w:rsidP="00C64D7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270510</wp:posOffset>
            </wp:positionV>
            <wp:extent cx="467995" cy="447040"/>
            <wp:effectExtent l="0" t="0" r="0" b="0"/>
            <wp:wrapNone/>
            <wp:docPr id="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7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RPA – Culturing micro-organisms </w:t>
      </w:r>
      <w:r w:rsidR="000E7506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E7506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90E9A">
        <w:rPr>
          <w:rFonts w:ascii="Arial" w:hAnsi="Arial" w:cs="Arial"/>
          <w:b/>
          <w:bCs/>
          <w:color w:val="000000"/>
          <w:sz w:val="27"/>
          <w:szCs w:val="27"/>
        </w:rPr>
        <w:t xml:space="preserve">Q1. </w:t>
      </w:r>
      <w:r w:rsidR="00C64D7E">
        <w:rPr>
          <w:rFonts w:ascii="Arial" w:hAnsi="Arial" w:cs="Arial"/>
        </w:rPr>
        <w:t>(a</w:t>
      </w:r>
      <w:r w:rsidR="00090E9A">
        <w:rPr>
          <w:rFonts w:ascii="Arial" w:hAnsi="Arial" w:cs="Arial"/>
        </w:rPr>
        <w:t>)     A student tried to grow s</w:t>
      </w:r>
      <w:r w:rsidR="00C64D7E">
        <w:rPr>
          <w:rFonts w:ascii="Arial" w:hAnsi="Arial" w:cs="Arial"/>
        </w:rPr>
        <w:t xml:space="preserve">ome bacteria in the laboratory. </w:t>
      </w:r>
      <w:r w:rsidR="00090E9A">
        <w:rPr>
          <w:rFonts w:ascii="Arial" w:hAnsi="Arial" w:cs="Arial"/>
        </w:rPr>
        <w:t>The diagram shows some of the apparatus used.</w:t>
      </w:r>
    </w:p>
    <w:p w:rsidR="00090E9A" w:rsidRDefault="00B53BA1" w:rsidP="00C64D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683125" cy="1487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 w:rsidP="00C64D7E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Remove the lid of the Petri dish.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Remove the lid of the bottle containing the bacteria.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Use the inoculating loop to remove some of the bacteria from the bottle.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Spread the bacteria over the agar using the inoculating loop.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Put the lid back on the Petri dish.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Put the Petri dish into an incubator at 25 °C for 24 hours.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Steps 1−5 could cause the sample of the bacteria on the petri dish to be contaminated.</w:t>
      </w:r>
    </w:p>
    <w:p w:rsidR="00090E9A" w:rsidRDefault="00090E9A" w:rsidP="009B3472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improvements to the method to prevent contamination.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3. 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90E9A" w:rsidRDefault="009B3472" w:rsidP="00C64D7E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</w:t>
      </w:r>
      <w:r w:rsidR="00090E9A">
        <w:rPr>
          <w:rFonts w:ascii="Arial" w:hAnsi="Arial" w:cs="Arial"/>
        </w:rPr>
        <w:t>)     Why did the student grow the bacteria at 25 °C rather than at 40 °C?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0"/>
        <w:gridCol w:w="918"/>
      </w:tblGrid>
      <w:tr w:rsidR="00090E9A" w:rsidRPr="000E7506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So the bacteria grew more quickly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So the bacteria grew more slowly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To prevent the growth of a harmful pathogen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lastRenderedPageBreak/>
              <w:t>To save money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9B347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</w:t>
      </w:r>
      <w:r w:rsidR="00090E9A">
        <w:rPr>
          <w:rFonts w:ascii="Arial" w:hAnsi="Arial" w:cs="Arial"/>
        </w:rPr>
        <w:t>)     After the culture had been prepared, the student added one drop o</w:t>
      </w:r>
      <w:r>
        <w:rPr>
          <w:rFonts w:ascii="Arial" w:hAnsi="Arial" w:cs="Arial"/>
        </w:rPr>
        <w:t>f</w:t>
      </w:r>
      <w:r w:rsidR="00090E9A">
        <w:rPr>
          <w:rFonts w:ascii="Arial" w:hAnsi="Arial" w:cs="Arial"/>
        </w:rPr>
        <w:t xml:space="preserve"> five disinfectants, </w:t>
      </w:r>
      <w:r w:rsidR="00090E9A">
        <w:rPr>
          <w:rFonts w:ascii="Arial" w:hAnsi="Arial" w:cs="Arial"/>
          <w:b/>
          <w:bCs/>
        </w:rPr>
        <w:t>A</w:t>
      </w:r>
      <w:r w:rsidR="00090E9A">
        <w:rPr>
          <w:rFonts w:ascii="Arial" w:hAnsi="Arial" w:cs="Arial"/>
        </w:rPr>
        <w:t xml:space="preserve">, </w:t>
      </w:r>
      <w:r w:rsidR="00090E9A">
        <w:rPr>
          <w:rFonts w:ascii="Arial" w:hAnsi="Arial" w:cs="Arial"/>
          <w:b/>
          <w:bCs/>
        </w:rPr>
        <w:t>B</w:t>
      </w:r>
      <w:r w:rsidR="00090E9A">
        <w:rPr>
          <w:rFonts w:ascii="Arial" w:hAnsi="Arial" w:cs="Arial"/>
        </w:rPr>
        <w:t xml:space="preserve">, </w:t>
      </w:r>
      <w:r w:rsidR="00090E9A">
        <w:rPr>
          <w:rFonts w:ascii="Arial" w:hAnsi="Arial" w:cs="Arial"/>
          <w:b/>
          <w:bCs/>
        </w:rPr>
        <w:t>C</w:t>
      </w:r>
      <w:r w:rsidR="00090E9A">
        <w:rPr>
          <w:rFonts w:ascii="Arial" w:hAnsi="Arial" w:cs="Arial"/>
        </w:rPr>
        <w:t xml:space="preserve">, </w:t>
      </w:r>
      <w:r w:rsidR="00090E9A">
        <w:rPr>
          <w:rFonts w:ascii="Arial" w:hAnsi="Arial" w:cs="Arial"/>
          <w:b/>
          <w:bCs/>
        </w:rPr>
        <w:t>D</w:t>
      </w:r>
      <w:r w:rsidR="00090E9A">
        <w:rPr>
          <w:rFonts w:ascii="Arial" w:hAnsi="Arial" w:cs="Arial"/>
        </w:rPr>
        <w:t xml:space="preserve"> and </w:t>
      </w:r>
      <w:r w:rsidR="00090E9A">
        <w:rPr>
          <w:rFonts w:ascii="Arial" w:hAnsi="Arial" w:cs="Arial"/>
          <w:b/>
          <w:bCs/>
        </w:rPr>
        <w:t>E</w:t>
      </w:r>
      <w:r w:rsidR="00090E9A">
        <w:rPr>
          <w:rFonts w:ascii="Arial" w:hAnsi="Arial" w:cs="Arial"/>
        </w:rPr>
        <w:t>, onto the culture.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diagram shows the appearance of the Petri dish 3 days later.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826635" cy="2226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    There are areas on the agar jelly where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</w:rPr>
        <w:t xml:space="preserve"> bacteria are growing.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Why?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The student concluded that disinfectant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would be the best for using around the home.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 the student might be correct.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 the student might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be correct.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9B347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(Total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7</w:t>
      </w:r>
      <w:proofErr w:type="gramEnd"/>
      <w:r w:rsidR="00090E9A"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9073EB" w:rsidRDefault="009073EB" w:rsidP="009073EB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9B3472" w:rsidRDefault="009B3472" w:rsidP="009073EB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9073EB" w:rsidRDefault="00B53BA1" w:rsidP="009073EB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66675</wp:posOffset>
            </wp:positionV>
            <wp:extent cx="461010" cy="433070"/>
            <wp:effectExtent l="0" t="0" r="0" b="0"/>
            <wp:wrapNone/>
            <wp:docPr id="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72">
        <w:rPr>
          <w:rFonts w:ascii="Arial" w:hAnsi="Arial" w:cs="Arial"/>
          <w:b/>
          <w:bCs/>
          <w:i/>
          <w:color w:val="000000"/>
          <w:sz w:val="24"/>
          <w:szCs w:val="24"/>
        </w:rPr>
        <w:t>Cell division – cell cycle</w:t>
      </w:r>
    </w:p>
    <w:p w:rsidR="00090E9A" w:rsidRDefault="009B3472" w:rsidP="009B3472">
      <w:pPr>
        <w:widowControl w:val="0"/>
        <w:autoSpaceDE w:val="0"/>
        <w:autoSpaceDN w:val="0"/>
        <w:adjustRightInd w:val="0"/>
        <w:spacing w:after="45" w:line="240" w:lineRule="auto"/>
        <w:ind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</w:t>
      </w:r>
      <w:r w:rsidR="00090E9A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="009073E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90E9A">
        <w:rPr>
          <w:rFonts w:ascii="Arial" w:hAnsi="Arial" w:cs="Arial"/>
        </w:rPr>
        <w:t>This question is about the cell cycle.</w:t>
      </w:r>
    </w:p>
    <w:p w:rsidR="00090E9A" w:rsidRDefault="00090E9A" w:rsidP="00A34F5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Chromosomes </w:t>
      </w:r>
      <w:proofErr w:type="gramStart"/>
      <w:r>
        <w:rPr>
          <w:rFonts w:ascii="Arial" w:hAnsi="Arial" w:cs="Arial"/>
        </w:rPr>
        <w:t>are copied</w:t>
      </w:r>
      <w:proofErr w:type="gramEnd"/>
      <w:r>
        <w:rPr>
          <w:rFonts w:ascii="Arial" w:hAnsi="Arial" w:cs="Arial"/>
        </w:rPr>
        <w:t xml:space="preserve"> during the cell cycle.</w:t>
      </w:r>
    </w:p>
    <w:p w:rsidR="00090E9A" w:rsidRDefault="00090E9A" w:rsidP="00A34F58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proofErr w:type="gramStart"/>
      <w:r>
        <w:rPr>
          <w:rFonts w:ascii="Arial" w:hAnsi="Arial" w:cs="Arial"/>
        </w:rPr>
        <w:t>are chromosomes found</w:t>
      </w:r>
      <w:proofErr w:type="gramEnd"/>
      <w:r>
        <w:rPr>
          <w:rFonts w:ascii="Arial" w:hAnsi="Arial" w:cs="Arial"/>
        </w:rPr>
        <w:t>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Cytoplasm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Nucleus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Ribosomes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Vacuole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 w:rsidP="00A34F5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is the name of a section of a chromosome that controls a characteristic?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 w:rsidP="00A34F5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information about the cell cycle.</w:t>
      </w:r>
    </w:p>
    <w:p w:rsidR="009073EB" w:rsidRDefault="00B53BA1" w:rsidP="00A34F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560320" cy="25761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F58">
        <w:rPr>
          <w:rFonts w:ascii="Arial" w:hAnsi="Arial" w:cs="Arial"/>
        </w:rPr>
        <w:t> </w:t>
      </w:r>
    </w:p>
    <w:p w:rsidR="00090E9A" w:rsidRDefault="00090E9A" w:rsidP="00A34F5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Which stage of the cell cycle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takes the most time?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918"/>
      </w:tblGrid>
      <w:tr w:rsidR="00090E9A" w:rsidRPr="000E750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Cell growth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Copying of chromosomes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Mitosis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During mitosis</w:t>
      </w:r>
      <w:proofErr w:type="gramEnd"/>
      <w:r>
        <w:rPr>
          <w:rFonts w:ascii="Arial" w:hAnsi="Arial" w:cs="Arial"/>
        </w:rPr>
        <w:t xml:space="preserve"> cells need extra energy.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Which cell structures provide most of this energy?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Chromosomes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Cytoplasm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Mitochondria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Ribosomes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 cell cycle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takes two hours in total.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cell growth stage takes 45 minutes.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time taken for mitosis.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Time = ____________________ minutes</w:t>
      </w:r>
    </w:p>
    <w:p w:rsidR="009073EB" w:rsidRPr="00A34F58" w:rsidRDefault="00090E9A" w:rsidP="00A34F5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some cells in different stages of the cell cycle.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784600" cy="2632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A34F58" w:rsidRDefault="00A34F5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 Which cell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dividing by </w:t>
      </w:r>
      <w:proofErr w:type="gramStart"/>
      <w:r>
        <w:rPr>
          <w:rFonts w:ascii="Arial" w:hAnsi="Arial" w:cs="Arial"/>
        </w:rPr>
        <w:t>mitosis</w:t>
      </w:r>
      <w:proofErr w:type="gramEnd"/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752850" cy="374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Cell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 xml:space="preserve">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contains </w:t>
      </w:r>
      <w:proofErr w:type="gramStart"/>
      <w:r>
        <w:rPr>
          <w:rFonts w:ascii="Arial" w:hAnsi="Arial" w:cs="Arial"/>
        </w:rPr>
        <w:t>8</w:t>
      </w:r>
      <w:proofErr w:type="gramEnd"/>
      <w:r>
        <w:rPr>
          <w:rFonts w:ascii="Arial" w:hAnsi="Arial" w:cs="Arial"/>
        </w:rPr>
        <w:t xml:space="preserve"> chromosomes.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Cell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 xml:space="preserve"> divides by mitosis.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How many chromosomes will each new cell contain?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12"/>
        <w:gridCol w:w="918"/>
      </w:tblGrid>
      <w:tr w:rsidR="00090E9A" w:rsidRPr="000E7506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Why is mitosis important in living organisms?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90E9A" w:rsidRPr="000E750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To produce gametes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To produce variation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To release energy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To repair tissues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(Total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9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A34F58" w:rsidRDefault="00A34F5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A34F58" w:rsidRDefault="00A34F5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A34F58" w:rsidRDefault="00A34F5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A34F58" w:rsidRDefault="00A34F5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A34F58" w:rsidRDefault="00A34F5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A34F58" w:rsidRDefault="00A34F58" w:rsidP="00A34F58">
      <w:pPr>
        <w:widowControl w:val="0"/>
        <w:autoSpaceDE w:val="0"/>
        <w:autoSpaceDN w:val="0"/>
        <w:adjustRightInd w:val="0"/>
        <w:spacing w:after="45" w:line="240" w:lineRule="auto"/>
        <w:ind w:right="45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090E9A" w:rsidRDefault="00A34F58" w:rsidP="00A34F58">
      <w:pPr>
        <w:widowControl w:val="0"/>
        <w:autoSpaceDE w:val="0"/>
        <w:autoSpaceDN w:val="0"/>
        <w:adjustRightInd w:val="0"/>
        <w:spacing w:after="45" w:line="240" w:lineRule="auto"/>
        <w:ind w:right="45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br w:type="page"/>
      </w:r>
      <w:r w:rsidR="00B53BA1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-306070</wp:posOffset>
                </wp:positionV>
                <wp:extent cx="6264910" cy="287020"/>
                <wp:effectExtent l="0" t="0" r="0" b="0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1A" w:rsidRPr="009B3472" w:rsidRDefault="004F231A" w:rsidP="009B34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5" w:line="240" w:lineRule="auto"/>
                              <w:ind w:left="150" w:right="4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Week 2: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8pt;margin-top:-24.1pt;width:493.3pt;height:2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" strokecolor="#2f5496" strokeweight="1.5pt">
                <v:stroke dashstyle="longDashDotDot"/>
                <v:textbox>
                  <w:txbxContent>
                    <w:p w:rsidR="004F231A" w:rsidRPr="009B3472" w:rsidRDefault="004F231A" w:rsidP="009B34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5" w:line="240" w:lineRule="auto"/>
                        <w:ind w:left="150" w:right="45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Week 2: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472" w:rsidRPr="000E7506">
        <w:rPr>
          <w:rFonts w:ascii="Arial" w:hAnsi="Arial" w:cs="Arial"/>
          <w:b/>
          <w:bCs/>
          <w:i/>
          <w:color w:val="000000"/>
          <w:sz w:val="24"/>
          <w:szCs w:val="24"/>
        </w:rPr>
        <w:t>R</w:t>
      </w:r>
      <w:r w:rsidR="009B3472">
        <w:rPr>
          <w:rFonts w:ascii="Arial" w:hAnsi="Arial" w:cs="Arial"/>
          <w:b/>
          <w:bCs/>
          <w:i/>
          <w:color w:val="000000"/>
          <w:sz w:val="24"/>
          <w:szCs w:val="24"/>
        </w:rPr>
        <w:t>PA – Enzymes</w:t>
      </w:r>
      <w:r w:rsidR="009073EB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090E9A">
        <w:rPr>
          <w:rFonts w:ascii="Arial" w:hAnsi="Arial" w:cs="Arial"/>
          <w:b/>
          <w:bCs/>
          <w:color w:val="000000"/>
          <w:sz w:val="27"/>
          <w:szCs w:val="27"/>
        </w:rPr>
        <w:t>Q</w:t>
      </w:r>
      <w:r>
        <w:rPr>
          <w:rFonts w:ascii="Arial" w:hAnsi="Arial" w:cs="Arial"/>
          <w:b/>
          <w:bCs/>
          <w:color w:val="000000"/>
          <w:sz w:val="27"/>
          <w:szCs w:val="27"/>
        </w:rPr>
        <w:t>3</w:t>
      </w:r>
      <w:r w:rsidR="00090E9A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="009073E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90E9A">
        <w:rPr>
          <w:rFonts w:ascii="Arial" w:hAnsi="Arial" w:cs="Arial"/>
        </w:rPr>
        <w:t>Amylase is an enzyme found in the human body.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Amylase breaks down starch into sugars.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53340</wp:posOffset>
            </wp:positionV>
            <wp:extent cx="461645" cy="403860"/>
            <wp:effectExtent l="0" t="0" r="0" b="0"/>
            <wp:wrapNone/>
            <wp:docPr id="9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E9A">
        <w:rPr>
          <w:rFonts w:ascii="Arial" w:hAnsi="Arial" w:cs="Arial"/>
        </w:rPr>
        <w:t xml:space="preserve">(a)     Where </w:t>
      </w:r>
      <w:proofErr w:type="gramStart"/>
      <w:r w:rsidR="00090E9A">
        <w:rPr>
          <w:rFonts w:ascii="Arial" w:hAnsi="Arial" w:cs="Arial"/>
        </w:rPr>
        <w:t>is amylase produced</w:t>
      </w:r>
      <w:proofErr w:type="gramEnd"/>
      <w:r w:rsidR="00090E9A">
        <w:rPr>
          <w:rFonts w:ascii="Arial" w:hAnsi="Arial" w:cs="Arial"/>
        </w:rPr>
        <w:t xml:space="preserve"> in the human body?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918"/>
      </w:tblGrid>
      <w:tr w:rsidR="00090E9A" w:rsidRPr="000E750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Liver and pancreas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Liver and stomach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Salivary glands and pancreas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9A" w:rsidRPr="000E750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</w:rPr>
              <w:t>Salivary glands and stomach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3EB" w:rsidRPr="00A34F58" w:rsidRDefault="00B53BA1" w:rsidP="00A34F5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80010</wp:posOffset>
            </wp:positionV>
            <wp:extent cx="468630" cy="425450"/>
            <wp:effectExtent l="0" t="0" r="0" b="0"/>
            <wp:wrapNone/>
            <wp:docPr id="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E9A"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5707EA" w:rsidP="00A34F5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90E9A">
        <w:rPr>
          <w:rFonts w:ascii="Arial" w:hAnsi="Arial" w:cs="Arial"/>
        </w:rPr>
        <w:t>(b)     Enzymes speed up chemical reactions.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how amylase breaks down starch.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One sugar in the body is glucose.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Glucose </w:t>
      </w:r>
      <w:proofErr w:type="gramStart"/>
      <w:r>
        <w:rPr>
          <w:rFonts w:ascii="Arial" w:hAnsi="Arial" w:cs="Arial"/>
        </w:rPr>
        <w:t>is used</w:t>
      </w:r>
      <w:proofErr w:type="gramEnd"/>
      <w:r>
        <w:rPr>
          <w:rFonts w:ascii="Arial" w:hAnsi="Arial" w:cs="Arial"/>
        </w:rPr>
        <w:t xml:space="preserve"> for respiration.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other use for glucose in the body.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5707EA" w:rsidRDefault="005707E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5707EA" w:rsidRDefault="005707E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5707EA" w:rsidRDefault="005707E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5707EA" w:rsidRDefault="005707E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5707EA" w:rsidRDefault="005707E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     A student investigated the effect of temperature on the activity of human amylase.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Put 2 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1% starch solution into a boiling tube.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Put 2 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amylase solution into a second boiling tube.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Put both boiling tubes into a water bath at 20 °C.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After 5 minutes, mix the amylase and the starch together in one boiling tube.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After 30 seconds, add a drop of the starch and amylase mixture to a drop of iodine solution in one well of a spotting tile.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 Repeat step 5 until the iodine solution no longer changes colour.</w:t>
      </w:r>
    </w:p>
    <w:p w:rsidR="00090E9A" w:rsidRDefault="00090E9A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 xml:space="preserve"> Repeat steps 1 – 6 at </w:t>
      </w:r>
      <w:proofErr w:type="gramStart"/>
      <w:r>
        <w:rPr>
          <w:rFonts w:ascii="Arial" w:hAnsi="Arial" w:cs="Arial"/>
        </w:rPr>
        <w:t>40 °C and at 60 °C and at 80 °C</w:t>
      </w:r>
      <w:proofErr w:type="gramEnd"/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Why did the student leave the starch and amylase solutions in the water bath for 5 </w:t>
      </w:r>
      <w:proofErr w:type="gramStart"/>
      <w:r>
        <w:rPr>
          <w:rFonts w:ascii="Arial" w:hAnsi="Arial" w:cs="Arial"/>
        </w:rPr>
        <w:t>minutes</w:t>
      </w:r>
      <w:proofErr w:type="gramEnd"/>
      <w:r>
        <w:rPr>
          <w:rFonts w:ascii="Arial" w:hAnsi="Arial" w:cs="Arial"/>
        </w:rPr>
        <w:t xml:space="preserve"> in step 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>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B53BA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55880</wp:posOffset>
            </wp:positionV>
            <wp:extent cx="468630" cy="425450"/>
            <wp:effectExtent l="0" t="0" r="0" b="0"/>
            <wp:wrapNone/>
            <wp:docPr id="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E9A"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5707EA" w:rsidP="00A34F5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90E9A">
        <w:rPr>
          <w:rFonts w:ascii="Arial" w:hAnsi="Arial" w:cs="Arial"/>
        </w:rPr>
        <w:t>(e)     The temperature of the human body is 37 °C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the results of the investigation at 20 °C and at 80 °C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diagram to show the results you would expect at 40 °C and at 60 °C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 write a tick or a cross in each well of the spotting tile.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921885" cy="39916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      There are different ways to investigate the breakdown of starch by amylase.</w:t>
      </w:r>
    </w:p>
    <w:p w:rsidR="00090E9A" w:rsidRDefault="00090E9A" w:rsidP="005707EA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One other method is to measure the </w:t>
      </w:r>
      <w:r>
        <w:rPr>
          <w:rFonts w:ascii="Arial" w:hAnsi="Arial" w:cs="Arial"/>
          <w:b/>
          <w:bCs/>
        </w:rPr>
        <w:t>concentration</w:t>
      </w:r>
      <w:r>
        <w:rPr>
          <w:rFonts w:ascii="Arial" w:hAnsi="Arial" w:cs="Arial"/>
        </w:rPr>
        <w:t xml:space="preserve"> of starch present in the solution </w:t>
      </w:r>
      <w:r>
        <w:rPr>
          <w:rFonts w:ascii="Arial" w:hAnsi="Arial" w:cs="Arial"/>
        </w:rPr>
        <w:lastRenderedPageBreak/>
        <w:t>every 30 seconds.</w:t>
      </w:r>
    </w:p>
    <w:p w:rsidR="00090E9A" w:rsidRDefault="00090E9A" w:rsidP="005707EA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Why is this method better than the method the student used?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 colorimeter </w:t>
      </w:r>
      <w:proofErr w:type="gramStart"/>
      <w:r>
        <w:rPr>
          <w:rFonts w:ascii="Arial" w:hAnsi="Arial" w:cs="Arial"/>
        </w:rPr>
        <w:t>can be used</w:t>
      </w:r>
      <w:proofErr w:type="gramEnd"/>
      <w:r>
        <w:rPr>
          <w:rFonts w:ascii="Arial" w:hAnsi="Arial" w:cs="Arial"/>
        </w:rPr>
        <w:t xml:space="preserve"> to measure the concentration of starch present in the solution every 30 seconds.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 colorimeter measures the amount of light that </w:t>
      </w:r>
      <w:r>
        <w:rPr>
          <w:rFonts w:ascii="Arial" w:hAnsi="Arial" w:cs="Arial"/>
          <w:b/>
          <w:bCs/>
        </w:rPr>
        <w:t>cannot</w:t>
      </w:r>
      <w:r>
        <w:rPr>
          <w:rFonts w:ascii="Arial" w:hAnsi="Arial" w:cs="Arial"/>
        </w:rPr>
        <w:t xml:space="preserve"> pass through a solution.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proofErr w:type="gramStart"/>
      <w:r>
        <w:rPr>
          <w:rFonts w:ascii="Arial" w:hAnsi="Arial" w:cs="Arial"/>
        </w:rPr>
        <w:t>is known</w:t>
      </w:r>
      <w:proofErr w:type="gramEnd"/>
      <w:r>
        <w:rPr>
          <w:rFonts w:ascii="Arial" w:hAnsi="Arial" w:cs="Arial"/>
        </w:rPr>
        <w:t xml:space="preserve"> as absorbance.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Below shows a graph of absorbance against concentration of starch.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382895" cy="52635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     The absorbance of the solution at 40 °C was 0.56 arbitrary units after 30 seconds.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was the concentration of starch in this solution?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Concentration of starch = ____________________ %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     The concentration of starch in the solution at 20 °C after 1 minute is different from the concentration at 40 °C after 1 minute.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    Predict the absorbance for the solution at 80 °C after 30 seconds.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Absorbance = ______________________ arbitrary units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Reason 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16 marks)</w:t>
      </w:r>
    </w:p>
    <w:p w:rsidR="005707EA" w:rsidRDefault="00B53BA1" w:rsidP="005707EA">
      <w:pPr>
        <w:widowControl w:val="0"/>
        <w:autoSpaceDE w:val="0"/>
        <w:autoSpaceDN w:val="0"/>
        <w:adjustRightInd w:val="0"/>
        <w:spacing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149860</wp:posOffset>
            </wp:positionV>
            <wp:extent cx="450850" cy="410845"/>
            <wp:effectExtent l="0" t="0" r="0" b="0"/>
            <wp:wrapNone/>
            <wp:docPr id="9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7EA">
        <w:rPr>
          <w:rFonts w:ascii="Arial" w:hAnsi="Arial" w:cs="Arial"/>
          <w:b/>
          <w:bCs/>
          <w:i/>
          <w:color w:val="000000"/>
          <w:sz w:val="24"/>
          <w:szCs w:val="24"/>
        </w:rPr>
        <w:t>Heart and blood vessels / blood components</w:t>
      </w:r>
    </w:p>
    <w:p w:rsidR="00090E9A" w:rsidRDefault="005707EA" w:rsidP="009073EB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</w:t>
      </w:r>
      <w:r w:rsidR="00090E9A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="009073E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90E9A">
        <w:rPr>
          <w:rFonts w:ascii="Arial" w:hAnsi="Arial" w:cs="Arial"/>
          <w:b/>
          <w:bCs/>
        </w:rPr>
        <w:t>Diagram 1</w:t>
      </w:r>
      <w:r w:rsidR="00090E9A">
        <w:rPr>
          <w:rFonts w:ascii="Arial" w:hAnsi="Arial" w:cs="Arial"/>
        </w:rPr>
        <w:t xml:space="preserve"> shows a section through the heart.</w:t>
      </w:r>
    </w:p>
    <w:p w:rsidR="00090E9A" w:rsidRDefault="00B53BA1" w:rsidP="009073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16905" cy="26955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     On the diagram, name the parts labelled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.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</w:t>
      </w:r>
      <w:r>
        <w:rPr>
          <w:rFonts w:ascii="Arial" w:hAnsi="Arial" w:cs="Arial"/>
          <w:b/>
          <w:bCs/>
        </w:rPr>
        <w:t>Diagram 2</w:t>
      </w:r>
      <w:r>
        <w:rPr>
          <w:rFonts w:ascii="Arial" w:hAnsi="Arial" w:cs="Arial"/>
        </w:rPr>
        <w:t xml:space="preserve"> shows the blood vessels that supply the heart muscle.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Part of one of the blood vessels has become narrower.</w:t>
      </w:r>
    </w:p>
    <w:p w:rsidR="00090E9A" w:rsidRDefault="00B53BA1" w:rsidP="000C4E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2870200" cy="20116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C4E7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90E9A">
        <w:rPr>
          <w:rFonts w:ascii="Arial" w:hAnsi="Arial" w:cs="Arial"/>
        </w:rPr>
        <w:t>(</w:t>
      </w:r>
      <w:proofErr w:type="spellStart"/>
      <w:r w:rsidR="00090E9A">
        <w:rPr>
          <w:rFonts w:ascii="Arial" w:hAnsi="Arial" w:cs="Arial"/>
        </w:rPr>
        <w:t>i</w:t>
      </w:r>
      <w:proofErr w:type="spellEnd"/>
      <w:r w:rsidR="00090E9A">
        <w:rPr>
          <w:rFonts w:ascii="Arial" w:hAnsi="Arial" w:cs="Arial"/>
        </w:rPr>
        <w:t xml:space="preserve">)      Name blood vessel </w:t>
      </w:r>
      <w:r w:rsidR="00090E9A">
        <w:rPr>
          <w:rFonts w:ascii="Arial" w:hAnsi="Arial" w:cs="Arial"/>
          <w:b/>
          <w:bCs/>
        </w:rPr>
        <w:t>E</w:t>
      </w:r>
      <w:r w:rsidR="00090E9A">
        <w:rPr>
          <w:rFonts w:ascii="Arial" w:hAnsi="Arial" w:cs="Arial"/>
        </w:rPr>
        <w:t>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5707EA" w:rsidP="009073E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90E9A">
        <w:rPr>
          <w:rFonts w:ascii="Arial" w:hAnsi="Arial" w:cs="Arial"/>
        </w:rPr>
        <w:t>(c)     </w:t>
      </w:r>
      <w:r w:rsidR="00090E9A">
        <w:rPr>
          <w:rFonts w:ascii="Arial" w:hAnsi="Arial" w:cs="Arial"/>
          <w:b/>
          <w:bCs/>
        </w:rPr>
        <w:t>Diagram 3</w:t>
      </w:r>
      <w:r w:rsidR="00090E9A">
        <w:rPr>
          <w:rFonts w:ascii="Arial" w:hAnsi="Arial" w:cs="Arial"/>
        </w:rPr>
        <w:t xml:space="preserve"> shows part of the blood supply in the lungs.</w:t>
      </w:r>
    </w:p>
    <w:p w:rsidR="00090E9A" w:rsidRDefault="00B53BA1" w:rsidP="009073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695575" cy="24015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    Name the types of blood vessel labelled 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</w:rPr>
        <w:t>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 xml:space="preserve"> 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 xml:space="preserve"> 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</w:rPr>
        <w:t xml:space="preserve"> ____________________________________________________________</w:t>
      </w:r>
    </w:p>
    <w:p w:rsidR="005707EA" w:rsidRPr="000C4E71" w:rsidRDefault="000C4E71" w:rsidP="000C4E7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way in which the composition of the blood in vessel 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 xml:space="preserve"> is different from the composition of the blood in vessel 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</w:rPr>
        <w:t>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5707E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(d</w:t>
      </w:r>
      <w:r w:rsidR="00090E9A">
        <w:rPr>
          <w:rFonts w:ascii="Arial" w:hAnsi="Arial" w:cs="Arial"/>
        </w:rPr>
        <w:t>)</w:t>
      </w:r>
      <w:r w:rsidR="00090E9A">
        <w:rPr>
          <w:rFonts w:ascii="Arial" w:hAnsi="Arial" w:cs="Arial"/>
        </w:rPr>
        <w:t> </w:t>
      </w:r>
      <w:r w:rsidR="00090E9A">
        <w:rPr>
          <w:rFonts w:ascii="Arial" w:hAnsi="Arial" w:cs="Arial"/>
        </w:rPr>
        <w:t xml:space="preserve"> Urea </w:t>
      </w:r>
      <w:proofErr w:type="gramStart"/>
      <w:r w:rsidR="00090E9A">
        <w:rPr>
          <w:rFonts w:ascii="Arial" w:hAnsi="Arial" w:cs="Arial"/>
        </w:rPr>
        <w:t>is transported</w:t>
      </w:r>
      <w:proofErr w:type="gramEnd"/>
      <w:r w:rsidR="00090E9A">
        <w:rPr>
          <w:rFonts w:ascii="Arial" w:hAnsi="Arial" w:cs="Arial"/>
        </w:rPr>
        <w:t xml:space="preserve"> in the blood plasma.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other substances transported in the blood plasma.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Figure 1</w:t>
      </w:r>
      <w:r>
        <w:rPr>
          <w:rFonts w:ascii="Arial" w:hAnsi="Arial" w:cs="Arial"/>
        </w:rPr>
        <w:t xml:space="preserve"> shows the three types of blood vessel.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4293870" cy="17252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9A" w:rsidRDefault="000C4E7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</w:t>
      </w:r>
      <w:r w:rsidR="00090E9A">
        <w:rPr>
          <w:rFonts w:ascii="Arial" w:hAnsi="Arial" w:cs="Arial"/>
        </w:rPr>
        <w:t>)</w:t>
      </w:r>
      <w:r w:rsidR="00090E9A">
        <w:rPr>
          <w:rFonts w:ascii="Arial" w:hAnsi="Arial" w:cs="Arial"/>
        </w:rPr>
        <w:t> </w:t>
      </w:r>
      <w:r w:rsidR="00090E9A">
        <w:rPr>
          <w:rFonts w:ascii="Arial" w:hAnsi="Arial" w:cs="Arial"/>
        </w:rPr>
        <w:t> Which type of blood vessel carries blood into the right atrium?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751455" cy="3975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C4E71" w:rsidP="000C4E7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</w:t>
      </w:r>
      <w:r w:rsidR="00090E9A">
        <w:rPr>
          <w:rFonts w:ascii="Arial" w:hAnsi="Arial" w:cs="Arial"/>
        </w:rPr>
        <w:t>)</w:t>
      </w:r>
      <w:r w:rsidR="00090E9A">
        <w:rPr>
          <w:rFonts w:ascii="Arial" w:hAnsi="Arial" w:cs="Arial"/>
        </w:rPr>
        <w:t> </w:t>
      </w:r>
      <w:r w:rsidR="00090E9A">
        <w:rPr>
          <w:rFonts w:ascii="Arial" w:hAnsi="Arial" w:cs="Arial"/>
        </w:rPr>
        <w:t> Compare the structure of an artery with the structure of a vein.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9073EB" w:rsidRPr="000C4E71" w:rsidRDefault="00090E9A" w:rsidP="000C4E7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90E9A" w:rsidRDefault="000C4E71" w:rsidP="000C4E7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</w:t>
      </w:r>
      <w:r w:rsidR="00090E9A">
        <w:rPr>
          <w:rFonts w:ascii="Arial" w:hAnsi="Arial" w:cs="Arial"/>
        </w:rPr>
        <w:t>)</w:t>
      </w:r>
      <w:r w:rsidR="00090E9A">
        <w:rPr>
          <w:rFonts w:ascii="Arial" w:hAnsi="Arial" w:cs="Arial"/>
        </w:rPr>
        <w:t> </w:t>
      </w:r>
      <w:r w:rsidR="00090E9A">
        <w:rPr>
          <w:rFonts w:ascii="Arial" w:hAnsi="Arial" w:cs="Arial"/>
        </w:rPr>
        <w:t> A patient may be fitted with an artificial pacemaker.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condition </w:t>
      </w:r>
      <w:proofErr w:type="gramStart"/>
      <w:r>
        <w:rPr>
          <w:rFonts w:ascii="Arial" w:hAnsi="Arial" w:cs="Arial"/>
        </w:rPr>
        <w:t>may be treated</w:t>
      </w:r>
      <w:proofErr w:type="gramEnd"/>
      <w:r>
        <w:rPr>
          <w:rFonts w:ascii="Arial" w:hAnsi="Arial" w:cs="Arial"/>
        </w:rPr>
        <w:t xml:space="preserve"> using an artificial pacemaker?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C4E7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16</w:t>
      </w:r>
      <w:r w:rsidR="00090E9A"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501DCF" w:rsidRDefault="00B53BA1" w:rsidP="00501DCF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-306070</wp:posOffset>
                </wp:positionV>
                <wp:extent cx="6264910" cy="287020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1A" w:rsidRPr="009B3472" w:rsidRDefault="004F231A" w:rsidP="00501D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5" w:line="240" w:lineRule="auto"/>
                              <w:ind w:left="150" w:right="4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Week 3: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45pt;margin-top:-24.1pt;width:493.3pt;height:2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" strokecolor="#2f5496" strokeweight="1.5pt">
                <v:stroke dashstyle="longDashDotDot"/>
                <v:textbox>
                  <w:txbxContent>
                    <w:p w:rsidR="004F231A" w:rsidRPr="009B3472" w:rsidRDefault="004F231A" w:rsidP="00501D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5" w:line="240" w:lineRule="auto"/>
                        <w:ind w:left="150" w:right="45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Week 3: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1DCF">
        <w:rPr>
          <w:rFonts w:ascii="Arial" w:hAnsi="Arial" w:cs="Arial"/>
          <w:b/>
          <w:bCs/>
          <w:i/>
          <w:color w:val="000000"/>
          <w:sz w:val="24"/>
          <w:szCs w:val="24"/>
        </w:rPr>
        <w:t>Cancer</w:t>
      </w:r>
    </w:p>
    <w:p w:rsidR="00090E9A" w:rsidRDefault="00B53BA1" w:rsidP="00501DCF">
      <w:pPr>
        <w:widowControl w:val="0"/>
        <w:autoSpaceDE w:val="0"/>
        <w:autoSpaceDN w:val="0"/>
        <w:adjustRightInd w:val="0"/>
        <w:spacing w:after="45" w:line="240" w:lineRule="auto"/>
        <w:ind w:right="45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263525</wp:posOffset>
            </wp:positionV>
            <wp:extent cx="468630" cy="425450"/>
            <wp:effectExtent l="0" t="0" r="0" b="0"/>
            <wp:wrapNone/>
            <wp:docPr id="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C7C">
        <w:rPr>
          <w:rFonts w:ascii="Arial" w:hAnsi="Arial" w:cs="Arial"/>
          <w:b/>
          <w:bCs/>
          <w:color w:val="000000"/>
          <w:sz w:val="27"/>
          <w:szCs w:val="27"/>
        </w:rPr>
        <w:t>Q5</w:t>
      </w:r>
      <w:r w:rsidR="00090E9A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="00501DCF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90E9A">
        <w:rPr>
          <w:rFonts w:ascii="Arial" w:hAnsi="Arial" w:cs="Arial"/>
        </w:rPr>
        <w:t>The number of people in the UK with tumours is increasing.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>(a)     (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proofErr w:type="gramEnd"/>
      <w:r>
        <w:rPr>
          <w:rFonts w:ascii="Arial" w:hAnsi="Arial" w:cs="Arial"/>
        </w:rPr>
        <w:t>)      Describe how tumours form.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Tumours can be malignant or benign.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What is the difference between a malignant tumour and a benign tumour?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Describe how some tumours may spread to other parts of the body.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People from Northern Europe have fair skin and many people have malignant melanoma skin cancer.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graph shows how the number of people in the UK with malignant melanoma changed between 1985 and 2008.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bars on the graph show the number of people in the UK who travelled abroad and the number who took cheap holidays in the sun in 1985 and 2005.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693410" cy="34270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br/>
        <w:t>Years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00"/>
        <w:gridCol w:w="3800"/>
      </w:tblGrid>
      <w:tr w:rsidR="00090E9A" w:rsidRPr="000E7506">
        <w:tc>
          <w:tcPr>
            <w:tcW w:w="76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E7506">
              <w:rPr>
                <w:rFonts w:ascii="Arial" w:hAnsi="Arial" w:cs="Arial"/>
                <w:b/>
                <w:bCs/>
              </w:rPr>
              <w:t>Key</w:t>
            </w:r>
          </w:p>
        </w:tc>
      </w:tr>
      <w:tr w:rsidR="00090E9A" w:rsidRPr="000E7506">
        <w:tc>
          <w:tcPr>
            <w:tcW w:w="3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65760" cy="952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E9A" w:rsidRPr="000E7506">
              <w:rPr>
                <w:rFonts w:ascii="Arial" w:hAnsi="Arial" w:cs="Arial"/>
              </w:rPr>
              <w:t xml:space="preserve"> Mean for all areas</w:t>
            </w:r>
            <w:r w:rsidR="00090E9A" w:rsidRPr="000E7506">
              <w:rPr>
                <w:rFonts w:ascii="Arial" w:hAnsi="Arial" w:cs="Arial"/>
              </w:rPr>
              <w:br/>
            </w: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9890" cy="793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E9A" w:rsidRPr="000E7506">
              <w:rPr>
                <w:rFonts w:ascii="Arial" w:hAnsi="Arial" w:cs="Arial"/>
              </w:rPr>
              <w:t>Mean for people from rich areas</w:t>
            </w:r>
            <w:r w:rsidR="00090E9A" w:rsidRPr="000E7506">
              <w:rPr>
                <w:rFonts w:ascii="Arial" w:hAnsi="Arial" w:cs="Arial"/>
              </w:rPr>
              <w:br/>
            </w: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49885" cy="793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E9A" w:rsidRPr="000E7506">
              <w:rPr>
                <w:rFonts w:ascii="Arial" w:hAnsi="Arial" w:cs="Arial"/>
              </w:rPr>
              <w:t>Mean for people from poor areas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090E9A" w:rsidRPr="000E7506" w:rsidRDefault="00B53BA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07010" cy="19113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E9A" w:rsidRPr="000E7506">
              <w:rPr>
                <w:rFonts w:ascii="Arial" w:hAnsi="Arial" w:cs="Arial"/>
              </w:rPr>
              <w:t xml:space="preserve"> Total number of trips abroad</w:t>
            </w:r>
            <w:r w:rsidR="00090E9A" w:rsidRPr="000E7506">
              <w:rPr>
                <w:rFonts w:ascii="Arial" w:hAnsi="Arial" w:cs="Arial"/>
              </w:rPr>
              <w:br/>
            </w:r>
            <w:r w:rsidRPr="000E750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22885" cy="1428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E9A" w:rsidRPr="000E7506">
              <w:rPr>
                <w:rFonts w:ascii="Arial" w:hAnsi="Arial" w:cs="Arial"/>
              </w:rPr>
              <w:t>Number of cheap holidays in</w:t>
            </w:r>
            <w:r w:rsidR="00090E9A" w:rsidRPr="000E7506">
              <w:rPr>
                <w:rFonts w:ascii="Arial" w:hAnsi="Arial" w:cs="Arial"/>
              </w:rPr>
              <w:br/>
              <w:t>       the sun</w:t>
            </w:r>
          </w:p>
        </w:tc>
      </w:tr>
    </w:tbl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69850</wp:posOffset>
            </wp:positionV>
            <wp:extent cx="450850" cy="410845"/>
            <wp:effectExtent l="0" t="0" r="0" b="0"/>
            <wp:wrapNone/>
            <wp:docPr id="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CC4">
        <w:rPr>
          <w:rFonts w:ascii="Arial" w:hAnsi="Arial" w:cs="Arial"/>
        </w:rPr>
        <w:t xml:space="preserve"> </w:t>
      </w:r>
      <w:r w:rsidR="00090E9A">
        <w:rPr>
          <w:rFonts w:ascii="Arial" w:hAnsi="Arial" w:cs="Arial"/>
        </w:rPr>
        <w:t>(</w:t>
      </w:r>
      <w:proofErr w:type="spellStart"/>
      <w:r w:rsidR="00090E9A">
        <w:rPr>
          <w:rFonts w:ascii="Arial" w:hAnsi="Arial" w:cs="Arial"/>
        </w:rPr>
        <w:t>i</w:t>
      </w:r>
      <w:proofErr w:type="spellEnd"/>
      <w:r w:rsidR="00090E9A">
        <w:rPr>
          <w:rFonts w:ascii="Arial" w:hAnsi="Arial" w:cs="Arial"/>
        </w:rPr>
        <w:t>)      Describe the trends in the number of people with malignant melanoma skin cancer between 1985 and 2008.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90E9A" w:rsidRDefault="00B53BA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55245</wp:posOffset>
            </wp:positionV>
            <wp:extent cx="468630" cy="425450"/>
            <wp:effectExtent l="0" t="0" r="0" b="0"/>
            <wp:wrapNone/>
            <wp:docPr id="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E9A">
        <w:rPr>
          <w:rFonts w:ascii="Arial" w:hAnsi="Arial" w:cs="Arial"/>
        </w:rPr>
        <w:t xml:space="preserve">(ii)     Use the data about the number of trips abroad to suggest an explanation for the trends you have described in part </w:t>
      </w:r>
      <w:r w:rsidR="00090E9A">
        <w:rPr>
          <w:rFonts w:ascii="Arial" w:hAnsi="Arial" w:cs="Arial"/>
          <w:b/>
          <w:bCs/>
        </w:rPr>
        <w:t>(c</w:t>
      </w:r>
      <w:proofErr w:type="gramStart"/>
      <w:r w:rsidR="00090E9A">
        <w:rPr>
          <w:rFonts w:ascii="Arial" w:hAnsi="Arial" w:cs="Arial"/>
          <w:b/>
          <w:bCs/>
        </w:rPr>
        <w:t>)(</w:t>
      </w:r>
      <w:proofErr w:type="spellStart"/>
      <w:proofErr w:type="gramEnd"/>
      <w:r w:rsidR="00090E9A">
        <w:rPr>
          <w:rFonts w:ascii="Arial" w:hAnsi="Arial" w:cs="Arial"/>
          <w:b/>
          <w:bCs/>
        </w:rPr>
        <w:t>i</w:t>
      </w:r>
      <w:proofErr w:type="spellEnd"/>
      <w:r w:rsidR="00090E9A">
        <w:rPr>
          <w:rFonts w:ascii="Arial" w:hAnsi="Arial" w:cs="Arial"/>
          <w:b/>
          <w:bCs/>
        </w:rPr>
        <w:t>)</w:t>
      </w:r>
      <w:r w:rsidR="00090E9A">
        <w:rPr>
          <w:rFonts w:ascii="Arial" w:hAnsi="Arial" w:cs="Arial"/>
        </w:rPr>
        <w:t>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B53BA1" w:rsidP="00501DC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33655</wp:posOffset>
            </wp:positionV>
            <wp:extent cx="468630" cy="425450"/>
            <wp:effectExtent l="0" t="0" r="0" b="0"/>
            <wp:wrapNone/>
            <wp:docPr id="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CF">
        <w:rPr>
          <w:rFonts w:ascii="Arial" w:hAnsi="Arial" w:cs="Arial"/>
        </w:rPr>
        <w:t xml:space="preserve"> </w:t>
      </w:r>
      <w:r w:rsidR="00641804">
        <w:rPr>
          <w:rFonts w:ascii="Arial" w:hAnsi="Arial" w:cs="Arial"/>
        </w:rPr>
        <w:t>(d</w:t>
      </w:r>
      <w:r w:rsidR="00501DCF">
        <w:rPr>
          <w:rFonts w:ascii="Arial" w:hAnsi="Arial" w:cs="Arial"/>
        </w:rPr>
        <w:t>)   Describe how stomach cancer can spread to the liver.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90E9A" w:rsidRDefault="00501DC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90E9A">
        <w:rPr>
          <w:rFonts w:ascii="Arial" w:hAnsi="Arial" w:cs="Arial"/>
          <w:b/>
          <w:bCs/>
          <w:sz w:val="20"/>
          <w:szCs w:val="20"/>
        </w:rPr>
        <w:t>(Total 12 marks)</w:t>
      </w:r>
    </w:p>
    <w:p w:rsidR="004A0CC4" w:rsidRDefault="004A0CC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A0CC4" w:rsidRDefault="004A0CC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Plant tissue</w:t>
      </w:r>
    </w:p>
    <w:p w:rsidR="00090E9A" w:rsidRDefault="00665C7C" w:rsidP="004A0CC4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</w:t>
      </w:r>
      <w:r w:rsidR="00090E9A">
        <w:rPr>
          <w:rFonts w:ascii="Arial" w:hAnsi="Arial" w:cs="Arial"/>
          <w:b/>
          <w:bCs/>
          <w:color w:val="000000"/>
          <w:sz w:val="27"/>
          <w:szCs w:val="27"/>
        </w:rPr>
        <w:t>.</w:t>
      </w:r>
      <w:r w:rsidR="004A0CC4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090E9A">
        <w:rPr>
          <w:rFonts w:ascii="Arial" w:hAnsi="Arial" w:cs="Arial"/>
        </w:rPr>
        <w:t>The diagram shows a section through a plant leaf.</w:t>
      </w:r>
    </w:p>
    <w:p w:rsidR="00090E9A" w:rsidRDefault="00B53BA1" w:rsidP="004A0C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3002915</wp:posOffset>
            </wp:positionV>
            <wp:extent cx="461645" cy="403860"/>
            <wp:effectExtent l="0" t="0" r="0" b="0"/>
            <wp:wrapNone/>
            <wp:docPr id="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E9A">
        <w:rPr>
          <w:rFonts w:ascii="Arial" w:hAnsi="Arial" w:cs="Arial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466465" cy="30295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9A" w:rsidRDefault="00090E9A" w:rsidP="004A0CC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     Use words from the box to name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tissues in the leaf that transport substances around the plant.</w:t>
      </w:r>
      <w:r w:rsidR="00C53203" w:rsidRPr="00C53203">
        <w:rPr>
          <w:noProof/>
        </w:rPr>
        <w:t xml:space="preserve"> </w:t>
      </w:r>
    </w:p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24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00"/>
        <w:gridCol w:w="2000"/>
        <w:gridCol w:w="2000"/>
        <w:gridCol w:w="2000"/>
      </w:tblGrid>
      <w:tr w:rsidR="00090E9A" w:rsidRPr="000E7506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E7506">
              <w:rPr>
                <w:rFonts w:ascii="Arial" w:hAnsi="Arial" w:cs="Arial"/>
                <w:b/>
                <w:bCs/>
              </w:rPr>
              <w:t>epidermis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E7506">
              <w:rPr>
                <w:rFonts w:ascii="Arial" w:hAnsi="Arial" w:cs="Arial"/>
                <w:b/>
                <w:bCs/>
              </w:rPr>
              <w:t>mesophyll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E7506">
              <w:rPr>
                <w:rFonts w:ascii="Arial" w:hAnsi="Arial" w:cs="Arial"/>
                <w:b/>
                <w:bCs/>
              </w:rPr>
              <w:t>phloem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090E9A" w:rsidRPr="000E7506" w:rsidRDefault="00090E9A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E7506">
              <w:rPr>
                <w:rFonts w:ascii="Arial" w:hAnsi="Arial" w:cs="Arial"/>
                <w:b/>
                <w:bCs/>
              </w:rPr>
              <w:t>xylem</w:t>
            </w:r>
          </w:p>
        </w:tc>
      </w:tr>
    </w:tbl>
    <w:p w:rsidR="00090E9A" w:rsidRDefault="00090E9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 </w:t>
      </w: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     Gases </w:t>
      </w:r>
      <w:r>
        <w:rPr>
          <w:rFonts w:ascii="Arial" w:hAnsi="Arial" w:cs="Arial"/>
          <w:i/>
          <w:iCs/>
        </w:rPr>
        <w:t>diffuse</w:t>
      </w:r>
      <w:r>
        <w:rPr>
          <w:rFonts w:ascii="Arial" w:hAnsi="Arial" w:cs="Arial"/>
        </w:rPr>
        <w:t xml:space="preserve"> between the leaf and the surrounding air.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    What is </w:t>
      </w:r>
      <w:r>
        <w:rPr>
          <w:rFonts w:ascii="Arial" w:hAnsi="Arial" w:cs="Arial"/>
          <w:i/>
          <w:iCs/>
        </w:rPr>
        <w:t>diffusion</w:t>
      </w:r>
      <w:r>
        <w:rPr>
          <w:rFonts w:ascii="Arial" w:hAnsi="Arial" w:cs="Arial"/>
        </w:rPr>
        <w:t>?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Name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gas that will diffuse from point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to point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on the diagram on a sunny day.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A0CC4" w:rsidRDefault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Cs/>
          <w:sz w:val="20"/>
          <w:szCs w:val="20"/>
        </w:rPr>
      </w:pPr>
    </w:p>
    <w:p w:rsidR="004A0CC4" w:rsidRDefault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Cs/>
          <w:sz w:val="20"/>
          <w:szCs w:val="20"/>
        </w:rPr>
      </w:pPr>
    </w:p>
    <w:p w:rsidR="004A0CC4" w:rsidRDefault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Cs/>
          <w:sz w:val="20"/>
          <w:szCs w:val="20"/>
        </w:rPr>
      </w:pPr>
    </w:p>
    <w:p w:rsidR="004A0CC4" w:rsidRDefault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Cs/>
          <w:sz w:val="20"/>
          <w:szCs w:val="20"/>
        </w:rPr>
      </w:pPr>
    </w:p>
    <w:p w:rsidR="004A0CC4" w:rsidRDefault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Cs/>
          <w:sz w:val="20"/>
          <w:szCs w:val="20"/>
        </w:rPr>
      </w:pPr>
    </w:p>
    <w:p w:rsidR="004A0CC4" w:rsidRDefault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Cs/>
          <w:sz w:val="20"/>
          <w:szCs w:val="20"/>
        </w:rPr>
      </w:pPr>
    </w:p>
    <w:p w:rsidR="004A0CC4" w:rsidRDefault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Cs/>
          <w:sz w:val="20"/>
          <w:szCs w:val="20"/>
        </w:rPr>
      </w:pPr>
    </w:p>
    <w:p w:rsidR="00090E9A" w:rsidRDefault="00B53BA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-80645</wp:posOffset>
            </wp:positionV>
            <wp:extent cx="468630" cy="425450"/>
            <wp:effectExtent l="0" t="0" r="0" b="0"/>
            <wp:wrapNone/>
            <wp:docPr id="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CC4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090E9A">
        <w:rPr>
          <w:rFonts w:ascii="Arial" w:hAnsi="Arial" w:cs="Arial"/>
          <w:bCs/>
          <w:sz w:val="20"/>
          <w:szCs w:val="20"/>
        </w:rPr>
        <w:t xml:space="preserve">(c) </w:t>
      </w:r>
      <w:r w:rsidR="00090E9A">
        <w:rPr>
          <w:rFonts w:ascii="Arial" w:hAnsi="Arial" w:cs="Arial"/>
          <w:b/>
          <w:bCs/>
        </w:rPr>
        <w:t>In this question</w:t>
      </w:r>
      <w:proofErr w:type="gramEnd"/>
      <w:r w:rsidR="00090E9A">
        <w:rPr>
          <w:rFonts w:ascii="Arial" w:hAnsi="Arial" w:cs="Arial"/>
          <w:b/>
          <w:bCs/>
        </w:rPr>
        <w:t xml:space="preserve"> you will be assessed on using good English, organising information clearly and using specialist terms where appropriate.</w:t>
      </w:r>
    </w:p>
    <w:p w:rsidR="00090E9A" w:rsidRDefault="00090E9A" w:rsidP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Plants transport many substances </w:t>
      </w:r>
      <w:r w:rsidR="004A0CC4">
        <w:rPr>
          <w:rFonts w:ascii="Arial" w:hAnsi="Arial" w:cs="Arial"/>
        </w:rPr>
        <w:t xml:space="preserve">between their leaves and roots. </w:t>
      </w:r>
      <w:r>
        <w:rPr>
          <w:rFonts w:ascii="Arial" w:hAnsi="Arial" w:cs="Arial"/>
        </w:rPr>
        <w:t>The diagram below shows the direction of movement of substances through a plant.</w:t>
      </w:r>
    </w:p>
    <w:p w:rsidR="00090E9A" w:rsidRDefault="00B53BA1" w:rsidP="004A0C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148965" cy="33553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E9A">
        <w:rPr>
          <w:rFonts w:ascii="Arial" w:hAnsi="Arial" w:cs="Arial"/>
        </w:rPr>
        <w:t> </w:t>
      </w:r>
    </w:p>
    <w:p w:rsidR="00090E9A" w:rsidRDefault="00090E9A" w:rsidP="004A0CC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Describe how </w:t>
      </w:r>
      <w:r>
        <w:rPr>
          <w:rFonts w:ascii="Arial" w:hAnsi="Arial" w:cs="Arial"/>
          <w:b/>
          <w:bCs/>
        </w:rPr>
        <w:t>ions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water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sugar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are obtained and transported through plants</w:t>
      </w:r>
      <w:proofErr w:type="gramEnd"/>
      <w:r>
        <w:rPr>
          <w:rFonts w:ascii="Arial" w:hAnsi="Arial" w:cs="Arial"/>
        </w:rPr>
        <w:t>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In your </w:t>
      </w:r>
      <w:proofErr w:type="gramStart"/>
      <w:r>
        <w:rPr>
          <w:rFonts w:ascii="Arial" w:hAnsi="Arial" w:cs="Arial"/>
        </w:rPr>
        <w:t>answer</w:t>
      </w:r>
      <w:proofErr w:type="gramEnd"/>
      <w:r>
        <w:rPr>
          <w:rFonts w:ascii="Arial" w:hAnsi="Arial" w:cs="Arial"/>
        </w:rPr>
        <w:t xml:space="preserve"> you should refer to materials moving upwards in a plant and to materials moving downwards in a plant.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090E9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90E9A" w:rsidRDefault="004A0CC4" w:rsidP="0032045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(6)     </w:t>
      </w:r>
      <w:r w:rsidR="0032045D">
        <w:rPr>
          <w:rFonts w:ascii="Arial" w:hAnsi="Arial" w:cs="Arial"/>
          <w:b/>
          <w:bCs/>
          <w:sz w:val="20"/>
          <w:szCs w:val="20"/>
        </w:rPr>
        <w:t>(Total 10 marks)</w:t>
      </w:r>
    </w:p>
    <w:p w:rsidR="00867DE1" w:rsidRDefault="00867DE1" w:rsidP="0032045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867DE1" w:rsidRDefault="00867DE1" w:rsidP="0032045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867DE1" w:rsidRDefault="00B53BA1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179070</wp:posOffset>
            </wp:positionV>
            <wp:extent cx="450850" cy="410845"/>
            <wp:effectExtent l="0" t="0" r="0" b="0"/>
            <wp:wrapNone/>
            <wp:docPr id="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-308610</wp:posOffset>
                </wp:positionV>
                <wp:extent cx="6264910" cy="287020"/>
                <wp:effectExtent l="0" t="0" r="0" b="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1A" w:rsidRPr="009B3472" w:rsidRDefault="004F231A" w:rsidP="00867D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5" w:line="240" w:lineRule="auto"/>
                              <w:ind w:left="150" w:right="4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Week 4: Infectious diseases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6pt;margin-top:-24.3pt;width:493.3pt;height:22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" strokecolor="#2f5496" strokeweight="1.5pt">
                <v:stroke dashstyle="longDashDotDot"/>
                <v:textbox>
                  <w:txbxContent>
                    <w:p w:rsidR="004F231A" w:rsidRPr="009B3472" w:rsidRDefault="004F231A" w:rsidP="00867D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5" w:line="240" w:lineRule="auto"/>
                        <w:ind w:left="150" w:right="45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Week 4: Infectious diseases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DE1" w:rsidRPr="00BB1E0F">
        <w:rPr>
          <w:rFonts w:ascii="Arial" w:hAnsi="Arial" w:cs="Arial"/>
          <w:b/>
          <w:i/>
          <w:sz w:val="24"/>
          <w:szCs w:val="24"/>
        </w:rPr>
        <w:t>Viral diseases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Q7. </w:t>
      </w:r>
      <w:r>
        <w:rPr>
          <w:rFonts w:ascii="Arial" w:hAnsi="Arial" w:cs="Arial"/>
        </w:rPr>
        <w:t>Viruses and bacteria cause diseases in humans.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     Draw a ring around the correct word to complete the sentence.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"/>
        <w:gridCol w:w="4200"/>
        <w:gridCol w:w="1800"/>
      </w:tblGrid>
      <w:tr w:rsidR="00867DE1" w:rsidTr="00867DE1"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algae</w:t>
            </w:r>
            <w:proofErr w:type="gramEnd"/>
            <w:r>
              <w:rPr>
                <w:rFonts w:ascii="Arial" w:hAnsi="Arial" w:cs="Arial"/>
              </w:rPr>
              <w:t>.</w:t>
            </w:r>
          </w:p>
        </w:tc>
      </w:tr>
      <w:tr w:rsidR="00867DE1" w:rsidTr="00867DE1"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Organisms that cause disease are called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pathogens</w:t>
            </w:r>
            <w:proofErr w:type="gramEnd"/>
            <w:r>
              <w:rPr>
                <w:rFonts w:ascii="Arial" w:hAnsi="Arial" w:cs="Arial"/>
              </w:rPr>
              <w:t>.</w:t>
            </w:r>
          </w:p>
        </w:tc>
      </w:tr>
      <w:tr w:rsidR="00867DE1" w:rsidTr="00867DE1"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vaccines</w:t>
            </w:r>
            <w:proofErr w:type="gramEnd"/>
            <w:r>
              <w:rPr>
                <w:rFonts w:ascii="Arial" w:hAnsi="Arial" w:cs="Arial"/>
              </w:rPr>
              <w:t>.</w:t>
            </w:r>
          </w:p>
        </w:tc>
      </w:tr>
    </w:tbl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(b)     In August 2011</w:t>
      </w:r>
      <w:proofErr w:type="gramEnd"/>
      <w:r>
        <w:rPr>
          <w:rFonts w:ascii="Arial" w:hAnsi="Arial" w:cs="Arial"/>
        </w:rPr>
        <w:t xml:space="preserve"> the United Nations gave a warning that there was a new strain of the bird flu virus in China.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Bird flu may kill humans. The new strain of the bird flu virus could cause a </w:t>
      </w:r>
      <w:r>
        <w:rPr>
          <w:rFonts w:ascii="Arial" w:hAnsi="Arial" w:cs="Arial"/>
          <w:i/>
          <w:iCs/>
        </w:rPr>
        <w:t>pandemic</w:t>
      </w:r>
      <w:r>
        <w:rPr>
          <w:rFonts w:ascii="Arial" w:hAnsi="Arial" w:cs="Arial"/>
        </w:rPr>
        <w:t xml:space="preserve"> very quickly.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    What is a </w:t>
      </w:r>
      <w:r>
        <w:rPr>
          <w:rFonts w:ascii="Arial" w:hAnsi="Arial" w:cs="Arial"/>
          <w:i/>
          <w:iCs/>
        </w:rPr>
        <w:t>pandemic</w:t>
      </w:r>
      <w:r>
        <w:rPr>
          <w:rFonts w:ascii="Arial" w:hAnsi="Arial" w:cs="Arial"/>
        </w:rPr>
        <w:t>?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 w:rsidR="00B53BA1">
        <w:rPr>
          <w:rFonts w:ascii="Arial" w:hAnsi="Arial" w:cs="Arial"/>
          <w:noProof/>
          <w:lang w:eastAsia="en-GB"/>
        </w:rPr>
        <w:drawing>
          <wp:inline distT="0" distB="0" distL="0" distR="0">
            <wp:extent cx="142875" cy="1352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  <w:gridCol w:w="1224"/>
      </w:tblGrid>
      <w:tr w:rsidR="00867DE1" w:rsidTr="00867DE1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disease affecting the people all over one country.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 w:rsidR="00B53BA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21640" cy="42164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E1" w:rsidTr="00867DE1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disease affecting hundreds of people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 w:rsidR="00B53BA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21640" cy="42164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E1" w:rsidTr="00867DE1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</w:t>
            </w:r>
            <w:proofErr w:type="gramStart"/>
            <w:r>
              <w:rPr>
                <w:rFonts w:ascii="Arial" w:hAnsi="Arial" w:cs="Arial"/>
              </w:rPr>
              <w:t>disease affecting</w:t>
            </w:r>
            <w:proofErr w:type="gramEnd"/>
            <w:r>
              <w:rPr>
                <w:rFonts w:ascii="Arial" w:hAnsi="Arial" w:cs="Arial"/>
              </w:rPr>
              <w:t xml:space="preserve"> people in many countries.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 w:rsidR="00B53BA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21640" cy="42164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(ii)     The swine flu virus is carried by pigs</w:t>
      </w:r>
      <w:proofErr w:type="gramEnd"/>
      <w:r>
        <w:rPr>
          <w:rFonts w:ascii="Arial" w:hAnsi="Arial" w:cs="Arial"/>
        </w:rPr>
        <w:t>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The bird flu virus is likely to spread much more quickly than the swine flu virus.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Suggest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                   This notice is from a doctor’s surgery.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40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"/>
        <w:gridCol w:w="2270"/>
      </w:tblGrid>
      <w:tr w:rsidR="00867DE1" w:rsidTr="00867DE1"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Unfortunately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,</w:t>
            </w:r>
            <w:proofErr w:type="gram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antibiotics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will NOT get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rid of your flu.</w:t>
            </w:r>
          </w:p>
        </w:tc>
      </w:tr>
    </w:tbl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>(c)     (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proofErr w:type="gramEnd"/>
      <w:r>
        <w:rPr>
          <w:rFonts w:ascii="Arial" w:hAnsi="Arial" w:cs="Arial"/>
        </w:rPr>
        <w:t xml:space="preserve">)      Why will antibiotics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get rid of flu?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(ii)     The symptoms of flu include a sore throat and aching muscles. 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What would a doctor give to a patient to relieve the symptoms of flu?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(iii)    It is important that antibiotics are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overused.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Explain why.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Use words from the box to complete the sentence.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54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70"/>
        <w:gridCol w:w="1470"/>
        <w:gridCol w:w="1400"/>
        <w:gridCol w:w="1635"/>
        <w:gridCol w:w="1400"/>
      </w:tblGrid>
      <w:tr w:rsidR="00867DE1" w:rsidTr="00867DE1"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antibody</w:t>
            </w:r>
          </w:p>
        </w:tc>
        <w:tc>
          <w:tcPr>
            <w:tcW w:w="14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bacteria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immune</w:t>
            </w:r>
          </w:p>
        </w:tc>
        <w:tc>
          <w:tcPr>
            <w:tcW w:w="16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resistant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67DE1" w:rsidRDefault="00867DE1" w:rsidP="00867D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viruses</w:t>
            </w:r>
          </w:p>
        </w:tc>
      </w:tr>
    </w:tbl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Overuse of antibiotics might speed up the development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__________________________ strains of _________________________ 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(Total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7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 w:rsidRPr="00BB1E0F">
        <w:rPr>
          <w:rFonts w:ascii="Arial" w:hAnsi="Arial" w:cs="Arial"/>
          <w:b/>
          <w:i/>
          <w:sz w:val="24"/>
          <w:szCs w:val="24"/>
        </w:rPr>
        <w:t>Vaccination</w:t>
      </w:r>
    </w:p>
    <w:p w:rsidR="00867DE1" w:rsidRDefault="00B53BA1" w:rsidP="00867DE1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273685</wp:posOffset>
            </wp:positionV>
            <wp:extent cx="450850" cy="410845"/>
            <wp:effectExtent l="0" t="0" r="0" b="0"/>
            <wp:wrapNone/>
            <wp:docPr id="8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E1">
        <w:rPr>
          <w:rFonts w:ascii="Arial" w:hAnsi="Arial" w:cs="Arial"/>
          <w:b/>
          <w:bCs/>
          <w:color w:val="000000"/>
          <w:sz w:val="27"/>
          <w:szCs w:val="27"/>
        </w:rPr>
        <w:t xml:space="preserve">Q8. </w:t>
      </w:r>
      <w:r w:rsidR="00867DE1">
        <w:rPr>
          <w:rFonts w:ascii="Arial" w:hAnsi="Arial" w:cs="Arial"/>
        </w:rPr>
        <w:t>White blood cells protect the body against pathogens such as bacteria and viruses.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>(a)     (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proofErr w:type="gramEnd"/>
      <w:r>
        <w:rPr>
          <w:rFonts w:ascii="Arial" w:hAnsi="Arial" w:cs="Arial"/>
        </w:rPr>
        <w:t>)      Pathogens make us feel ill.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P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Vaccination can protect us from the diseases pathogens cause.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    One type of virus causes measles.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A doctor vaccinates a child against measles.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What does the doctor inject into the child to make the child immune to measles?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867DE1" w:rsidRDefault="00B53BA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-101600</wp:posOffset>
            </wp:positionV>
            <wp:extent cx="468630" cy="425450"/>
            <wp:effectExtent l="0" t="0" r="0" b="0"/>
            <wp:wrapNone/>
            <wp:docPr id="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E1">
        <w:rPr>
          <w:rFonts w:ascii="Arial" w:hAnsi="Arial" w:cs="Arial"/>
        </w:rPr>
        <w:t xml:space="preserve">(ii)     A few weeks after the vaccination, the child </w:t>
      </w:r>
      <w:proofErr w:type="gramStart"/>
      <w:r w:rsidR="00867DE1">
        <w:rPr>
          <w:rFonts w:ascii="Arial" w:hAnsi="Arial" w:cs="Arial"/>
        </w:rPr>
        <w:t>becomes infected</w:t>
      </w:r>
      <w:proofErr w:type="gramEnd"/>
      <w:r w:rsidR="00867DE1">
        <w:rPr>
          <w:rFonts w:ascii="Arial" w:hAnsi="Arial" w:cs="Arial"/>
        </w:rPr>
        <w:t xml:space="preserve"> with measles viruses from another person.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The graph shows the number of measles antibodies in the child’s blood from before the vaccination until after the infection.</w:t>
      </w:r>
    </w:p>
    <w:p w:rsidR="00867DE1" w:rsidRDefault="00B53BA1" w:rsidP="00867DE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048885" cy="3530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DE1">
        <w:rPr>
          <w:rFonts w:ascii="Arial" w:hAnsi="Arial" w:cs="Arial"/>
        </w:rPr>
        <w:t> 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More measles antibodies </w:t>
      </w:r>
      <w:proofErr w:type="gramStart"/>
      <w:r>
        <w:rPr>
          <w:rFonts w:ascii="Arial" w:hAnsi="Arial" w:cs="Arial"/>
        </w:rPr>
        <w:t>are produced</w:t>
      </w:r>
      <w:proofErr w:type="gramEnd"/>
      <w:r>
        <w:rPr>
          <w:rFonts w:ascii="Arial" w:hAnsi="Arial" w:cs="Arial"/>
        </w:rPr>
        <w:t xml:space="preserve"> after the infection than after the vaccination. 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Describe other differences in antibody production after infection compared with after vaccination.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(iii)    Vaccination against the measles virus will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protect the child against the rubella virus.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Why?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What is the advantage of vaccinating a large proportion of the population against measles?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(d)       Explain how vaccination makes a person immune to a disease.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Pr="004F231A" w:rsidRDefault="001620E6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 (T</w:t>
      </w:r>
      <w:r w:rsidR="004F231A">
        <w:rPr>
          <w:rFonts w:ascii="Arial" w:hAnsi="Arial" w:cs="Arial"/>
          <w:b/>
          <w:bCs/>
          <w:sz w:val="20"/>
          <w:szCs w:val="20"/>
        </w:rPr>
        <w:t>otal 14 marks)</w:t>
      </w:r>
    </w:p>
    <w:p w:rsidR="004F231A" w:rsidRDefault="00B53BA1" w:rsidP="004F231A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610870</wp:posOffset>
            </wp:positionV>
            <wp:extent cx="468630" cy="425450"/>
            <wp:effectExtent l="0" t="0" r="0" b="0"/>
            <wp:wrapNone/>
            <wp:docPr id="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190500</wp:posOffset>
                </wp:positionV>
                <wp:extent cx="6264910" cy="28702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1A" w:rsidRPr="009B3472" w:rsidRDefault="004F231A" w:rsidP="004F23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5" w:line="240" w:lineRule="auto"/>
                              <w:ind w:left="150" w:right="4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Week 5: Infectious diseases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1pt;margin-top:15pt;width:493.3pt;height:22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" strokecolor="#2f5496" strokeweight="1.5pt">
                <v:stroke dashstyle="longDashDotDot"/>
                <v:textbox>
                  <w:txbxContent>
                    <w:p w:rsidR="004F231A" w:rsidRPr="009B3472" w:rsidRDefault="004F231A" w:rsidP="004F231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5" w:line="240" w:lineRule="auto"/>
                        <w:ind w:left="150" w:right="45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Week 5: Infectious diseases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231A" w:rsidRPr="00BB1E0F">
        <w:rPr>
          <w:rFonts w:ascii="Arial" w:hAnsi="Arial" w:cs="Arial"/>
          <w:b/>
          <w:i/>
          <w:sz w:val="24"/>
          <w:szCs w:val="24"/>
        </w:rPr>
        <w:t>Producing monoclonal antibodies</w:t>
      </w:r>
      <w:r w:rsidR="004F231A">
        <w:rPr>
          <w:rFonts w:ascii="Arial" w:hAnsi="Arial" w:cs="Arial"/>
          <w:b/>
          <w:i/>
          <w:sz w:val="24"/>
          <w:szCs w:val="24"/>
        </w:rPr>
        <w:br/>
      </w:r>
      <w:r w:rsidR="004F231A">
        <w:rPr>
          <w:rFonts w:ascii="Arial" w:hAnsi="Arial" w:cs="Arial"/>
          <w:b/>
          <w:bCs/>
          <w:color w:val="000000"/>
          <w:sz w:val="27"/>
          <w:szCs w:val="27"/>
        </w:rPr>
        <w:t xml:space="preserve">Q9. </w:t>
      </w:r>
      <w:r w:rsidR="004F231A">
        <w:rPr>
          <w:rFonts w:ascii="Arial" w:hAnsi="Arial" w:cs="Arial"/>
        </w:rPr>
        <w:t>A virus called RSV causes severe respiratory disease.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(a)     One treatment for RSV uses monoclonal </w:t>
      </w:r>
      <w:proofErr w:type="gramStart"/>
      <w:r>
        <w:rPr>
          <w:rFonts w:ascii="Arial" w:hAnsi="Arial" w:cs="Arial"/>
        </w:rPr>
        <w:t>antibodies which</w:t>
      </w:r>
      <w:proofErr w:type="gramEnd"/>
      <w:r>
        <w:rPr>
          <w:rFonts w:ascii="Arial" w:hAnsi="Arial" w:cs="Arial"/>
        </w:rPr>
        <w:t xml:space="preserve"> can be injected into the patient.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Scientists can produce monoclonal antibodies using mice.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first step is to inject the virus into a mouse.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Describe the remaining steps in the procedure to produce monoclonal antibodies.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Describe how injecting a monoclonal antibody for RSV helps to treat a patient suffering with the disease.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(2)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 trial </w:t>
      </w:r>
      <w:proofErr w:type="gramStart"/>
      <w:r>
        <w:rPr>
          <w:rFonts w:ascii="Arial" w:hAnsi="Arial" w:cs="Arial"/>
        </w:rPr>
        <w:t>was carried out</w:t>
      </w:r>
      <w:proofErr w:type="gramEnd"/>
      <w:r>
        <w:rPr>
          <w:rFonts w:ascii="Arial" w:hAnsi="Arial" w:cs="Arial"/>
        </w:rPr>
        <w:t xml:space="preserve"> to assess the effectiveness of using monoclonal antibodies to treat patients with RSV.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Some patients </w:t>
      </w:r>
      <w:proofErr w:type="gramStart"/>
      <w:r>
        <w:rPr>
          <w:rFonts w:ascii="Arial" w:hAnsi="Arial" w:cs="Arial"/>
        </w:rPr>
        <w:t>were given</w:t>
      </w:r>
      <w:proofErr w:type="gramEnd"/>
      <w:r>
        <w:rPr>
          <w:rFonts w:ascii="Arial" w:hAnsi="Arial" w:cs="Arial"/>
        </w:rPr>
        <w:t xml:space="preserve"> a placebo.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(d)     Why </w:t>
      </w:r>
      <w:proofErr w:type="gramStart"/>
      <w:r>
        <w:rPr>
          <w:rFonts w:ascii="Arial" w:hAnsi="Arial" w:cs="Arial"/>
        </w:rPr>
        <w:t>were some patients given</w:t>
      </w:r>
      <w:proofErr w:type="gramEnd"/>
      <w:r>
        <w:rPr>
          <w:rFonts w:ascii="Arial" w:hAnsi="Arial" w:cs="Arial"/>
        </w:rPr>
        <w:t xml:space="preserve"> a placebo?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 number of patients had to </w:t>
      </w:r>
      <w:proofErr w:type="gramStart"/>
      <w:r>
        <w:rPr>
          <w:rFonts w:ascii="Arial" w:hAnsi="Arial" w:cs="Arial"/>
        </w:rPr>
        <w:t>be admitted</w:t>
      </w:r>
      <w:proofErr w:type="gramEnd"/>
      <w:r>
        <w:rPr>
          <w:rFonts w:ascii="Arial" w:hAnsi="Arial" w:cs="Arial"/>
        </w:rPr>
        <w:t xml:space="preserve"> to hospital as they became so ill with RSV.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results </w:t>
      </w:r>
      <w:proofErr w:type="gramStart"/>
      <w:r>
        <w:rPr>
          <w:rFonts w:ascii="Arial" w:hAnsi="Arial" w:cs="Arial"/>
        </w:rPr>
        <w:t>are shown</w:t>
      </w:r>
      <w:proofErr w:type="gramEnd"/>
      <w:r>
        <w:rPr>
          <w:rFonts w:ascii="Arial" w:hAnsi="Arial" w:cs="Arial"/>
        </w:rPr>
        <w:t xml:space="preserve"> in the table below.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3672"/>
      </w:tblGrid>
      <w:tr w:rsidR="004F231A" w:rsidTr="004F231A">
        <w:tc>
          <w:tcPr>
            <w:tcW w:w="4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Treatment received by patient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% of patients within each group admitted to hospital with RSV</w:t>
            </w:r>
          </w:p>
        </w:tc>
      </w:tr>
      <w:tr w:rsidR="004F231A" w:rsidTr="004F231A">
        <w:tc>
          <w:tcPr>
            <w:tcW w:w="4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Group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</w:rPr>
              <w:t>: Monoclonal antibody for RSV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</w:tc>
      </w:tr>
      <w:tr w:rsidR="004F231A" w:rsidTr="004F231A">
        <w:tc>
          <w:tcPr>
            <w:tcW w:w="4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Group </w:t>
            </w:r>
            <w:r>
              <w:rPr>
                <w:rFonts w:ascii="Arial" w:hAnsi="Arial" w:cs="Arial"/>
                <w:b/>
                <w:bCs/>
              </w:rPr>
              <w:t>B</w:t>
            </w:r>
            <w:r>
              <w:rPr>
                <w:rFonts w:ascii="Arial" w:hAnsi="Arial" w:cs="Arial"/>
              </w:rPr>
              <w:t>: Placebo</w:t>
            </w:r>
          </w:p>
        </w:tc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</w:p>
        </w:tc>
      </w:tr>
    </w:tbl>
    <w:p w:rsidR="004F231A" w:rsidRDefault="00B53BA1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-94615</wp:posOffset>
            </wp:positionH>
            <wp:positionV relativeFrom="paragraph">
              <wp:posOffset>-635</wp:posOffset>
            </wp:positionV>
            <wp:extent cx="461645" cy="425450"/>
            <wp:effectExtent l="0" t="0" r="0" b="0"/>
            <wp:wrapNone/>
            <wp:docPr id="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31A">
        <w:rPr>
          <w:rFonts w:ascii="Arial" w:hAnsi="Arial" w:cs="Arial"/>
        </w:rPr>
        <w:t>The trial involved 1 500 patients.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Half of the patients (group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) </w:t>
      </w:r>
      <w:proofErr w:type="gramStart"/>
      <w:r>
        <w:rPr>
          <w:rFonts w:ascii="Arial" w:hAnsi="Arial" w:cs="Arial"/>
        </w:rPr>
        <w:t>were given</w:t>
      </w:r>
      <w:proofErr w:type="gramEnd"/>
      <w:r>
        <w:rPr>
          <w:rFonts w:ascii="Arial" w:hAnsi="Arial" w:cs="Arial"/>
        </w:rPr>
        <w:t xml:space="preserve"> the monoclonal antibodies.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9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Half of the patients (group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) </w:t>
      </w:r>
      <w:proofErr w:type="gramStart"/>
      <w:r>
        <w:rPr>
          <w:rFonts w:ascii="Arial" w:hAnsi="Arial" w:cs="Arial"/>
        </w:rPr>
        <w:t>were given</w:t>
      </w:r>
      <w:proofErr w:type="gramEnd"/>
      <w:r>
        <w:rPr>
          <w:rFonts w:ascii="Arial" w:hAnsi="Arial" w:cs="Arial"/>
        </w:rPr>
        <w:t xml:space="preserve"> the placebo.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(e)      Evaluate how well the data in the table above supports the conclusion: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‘</w:t>
      </w:r>
      <w:proofErr w:type="gramStart"/>
      <w:r>
        <w:rPr>
          <w:rFonts w:ascii="Arial" w:hAnsi="Arial" w:cs="Arial"/>
        </w:rPr>
        <w:t>monoclonal</w:t>
      </w:r>
      <w:proofErr w:type="gramEnd"/>
      <w:r>
        <w:rPr>
          <w:rFonts w:ascii="Arial" w:hAnsi="Arial" w:cs="Arial"/>
        </w:rPr>
        <w:t xml:space="preserve"> antibodies are more effective at treating RSV than a placebo’.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(Total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8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F231A" w:rsidRDefault="004F231A" w:rsidP="004F231A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 w:rsidRPr="00BB1E0F">
        <w:rPr>
          <w:rFonts w:ascii="Arial" w:hAnsi="Arial" w:cs="Arial"/>
          <w:b/>
          <w:i/>
          <w:sz w:val="24"/>
          <w:szCs w:val="24"/>
        </w:rPr>
        <w:t>Diagnosis and identification of plant diseases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Q10. </w:t>
      </w:r>
      <w:r>
        <w:rPr>
          <w:rFonts w:ascii="Arial" w:hAnsi="Arial" w:cs="Arial"/>
        </w:rPr>
        <w:t>To be healthy, plants need the right amount of mineral ions from the soil.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four plants.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plants </w:t>
      </w:r>
      <w:proofErr w:type="gramStart"/>
      <w:r>
        <w:rPr>
          <w:rFonts w:ascii="Arial" w:hAnsi="Arial" w:cs="Arial"/>
        </w:rPr>
        <w:t>were grown</w:t>
      </w:r>
      <w:proofErr w:type="gramEnd"/>
      <w:r>
        <w:rPr>
          <w:rFonts w:ascii="Arial" w:hAnsi="Arial" w:cs="Arial"/>
        </w:rPr>
        <w:t xml:space="preserve"> in four different growing conditions: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proofErr w:type="gramStart"/>
      <w:r>
        <w:rPr>
          <w:rFonts w:ascii="Arial" w:hAnsi="Arial" w:cs="Arial"/>
        </w:rPr>
        <w:t>sunny</w:t>
      </w:r>
      <w:proofErr w:type="gramEnd"/>
      <w:r>
        <w:rPr>
          <w:rFonts w:ascii="Arial" w:hAnsi="Arial" w:cs="Arial"/>
        </w:rPr>
        <w:t xml:space="preserve"> area, with nitrate and magnesium added to the soil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proofErr w:type="gramStart"/>
      <w:r>
        <w:rPr>
          <w:rFonts w:ascii="Arial" w:hAnsi="Arial" w:cs="Arial"/>
        </w:rPr>
        <w:t>sunny</w:t>
      </w:r>
      <w:proofErr w:type="gramEnd"/>
      <w:r>
        <w:rPr>
          <w:rFonts w:ascii="Arial" w:hAnsi="Arial" w:cs="Arial"/>
        </w:rPr>
        <w:t xml:space="preserve"> area, with magnesium but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</w:rPr>
        <w:t xml:space="preserve"> nitrate added to the soil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•        </w:t>
      </w:r>
      <w:proofErr w:type="gramStart"/>
      <w:r>
        <w:rPr>
          <w:rFonts w:ascii="Arial" w:hAnsi="Arial" w:cs="Arial"/>
        </w:rPr>
        <w:t>sunny</w:t>
      </w:r>
      <w:proofErr w:type="gramEnd"/>
      <w:r>
        <w:rPr>
          <w:rFonts w:ascii="Arial" w:hAnsi="Arial" w:cs="Arial"/>
        </w:rPr>
        <w:t xml:space="preserve"> area, with nitrate but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</w:rPr>
        <w:t xml:space="preserve"> magnesium added to the soil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proofErr w:type="gramStart"/>
      <w:r>
        <w:rPr>
          <w:rFonts w:ascii="Arial" w:hAnsi="Arial" w:cs="Arial"/>
        </w:rPr>
        <w:t>dark</w:t>
      </w:r>
      <w:proofErr w:type="gramEnd"/>
      <w:r>
        <w:rPr>
          <w:rFonts w:ascii="Arial" w:hAnsi="Arial" w:cs="Arial"/>
        </w:rPr>
        <w:t xml:space="preserve"> area, with nitrate and magnesium added to the soil.</w:t>
      </w:r>
    </w:p>
    <w:p w:rsidR="004F231A" w:rsidRDefault="00B53BA1" w:rsidP="004F231A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184140" cy="15506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31A">
        <w:rPr>
          <w:rFonts w:ascii="Arial" w:hAnsi="Arial" w:cs="Arial"/>
        </w:rPr>
        <w:t> 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(a)     Which plant </w:t>
      </w:r>
      <w:proofErr w:type="gramStart"/>
      <w:r>
        <w:rPr>
          <w:rFonts w:ascii="Arial" w:hAnsi="Arial" w:cs="Arial"/>
        </w:rPr>
        <w:t>was grown</w:t>
      </w:r>
      <w:proofErr w:type="gramEnd"/>
      <w:r>
        <w:rPr>
          <w:rFonts w:ascii="Arial" w:hAnsi="Arial" w:cs="Arial"/>
        </w:rPr>
        <w:t xml:space="preserve"> with no </w:t>
      </w:r>
      <w:r>
        <w:rPr>
          <w:rFonts w:ascii="Arial" w:hAnsi="Arial" w:cs="Arial"/>
          <w:b/>
          <w:bCs/>
        </w:rPr>
        <w:t>nitrate?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612"/>
      </w:tblGrid>
      <w:tr w:rsidR="004F231A" w:rsidTr="004F231A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Tick </w:t>
            </w:r>
            <w:r>
              <w:rPr>
                <w:rFonts w:ascii="Arial" w:hAnsi="Arial" w:cs="Arial"/>
                <w:b/>
                <w:bCs/>
              </w:rPr>
              <w:t>one</w:t>
            </w:r>
            <w:r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630"/>
        <w:gridCol w:w="306"/>
        <w:gridCol w:w="306"/>
        <w:gridCol w:w="630"/>
        <w:gridCol w:w="306"/>
        <w:gridCol w:w="306"/>
        <w:gridCol w:w="630"/>
        <w:gridCol w:w="306"/>
        <w:gridCol w:w="306"/>
        <w:gridCol w:w="630"/>
      </w:tblGrid>
      <w:tr w:rsidR="004F231A" w:rsidTr="004F231A"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(b)     Which plant </w:t>
      </w:r>
      <w:proofErr w:type="gramStart"/>
      <w:r>
        <w:rPr>
          <w:rFonts w:ascii="Arial" w:hAnsi="Arial" w:cs="Arial"/>
        </w:rPr>
        <w:t>was grown</w:t>
      </w:r>
      <w:proofErr w:type="gramEnd"/>
      <w:r>
        <w:rPr>
          <w:rFonts w:ascii="Arial" w:hAnsi="Arial" w:cs="Arial"/>
        </w:rPr>
        <w:t xml:space="preserve"> with no </w:t>
      </w:r>
      <w:r>
        <w:rPr>
          <w:rFonts w:ascii="Arial" w:hAnsi="Arial" w:cs="Arial"/>
          <w:b/>
          <w:bCs/>
        </w:rPr>
        <w:t>magnesium?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612"/>
      </w:tblGrid>
      <w:tr w:rsidR="004F231A" w:rsidTr="004F231A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Tick </w:t>
            </w:r>
            <w:r>
              <w:rPr>
                <w:rFonts w:ascii="Arial" w:hAnsi="Arial" w:cs="Arial"/>
                <w:b/>
                <w:bCs/>
              </w:rPr>
              <w:t>one</w:t>
            </w:r>
            <w:r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630"/>
        <w:gridCol w:w="306"/>
        <w:gridCol w:w="306"/>
        <w:gridCol w:w="630"/>
        <w:gridCol w:w="306"/>
        <w:gridCol w:w="306"/>
        <w:gridCol w:w="630"/>
        <w:gridCol w:w="306"/>
        <w:gridCol w:w="306"/>
        <w:gridCol w:w="630"/>
      </w:tblGrid>
      <w:tr w:rsidR="004F231A" w:rsidTr="004F231A"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57505" cy="35750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    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variable that </w:t>
      </w:r>
      <w:proofErr w:type="gramStart"/>
      <w:r>
        <w:rPr>
          <w:rFonts w:ascii="Arial" w:hAnsi="Arial" w:cs="Arial"/>
        </w:rPr>
        <w:t>was kept</w:t>
      </w:r>
      <w:proofErr w:type="gramEnd"/>
      <w:r>
        <w:rPr>
          <w:rFonts w:ascii="Arial" w:hAnsi="Arial" w:cs="Arial"/>
        </w:rPr>
        <w:t xml:space="preserve"> constant in this experiment.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Plants need other minerals for healthy growth such as potassium ions and phosphate ions.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 farmer wanted to compare the percentage of minerals in two types of manure.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Cow manure from her own farm.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Chicken manure pellets she could buy.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data for each type of manure.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142"/>
        <w:gridCol w:w="2142"/>
      </w:tblGrid>
      <w:tr w:rsidR="004F231A" w:rsidTr="004F231A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Phosphate ions in %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Potassium ions in %</w:t>
            </w:r>
          </w:p>
        </w:tc>
      </w:tr>
      <w:tr w:rsidR="004F231A" w:rsidTr="004F231A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Cow manure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</w:tr>
      <w:tr w:rsidR="004F231A" w:rsidTr="004F231A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Chicken manure pellets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</w:tr>
    </w:tbl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Suggest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advantage and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disadvantage of using the chicken manure pellets compared to the cow manure.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Advantage 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Disadvantage 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(Total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5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4F231A" w:rsidRDefault="00B53BA1" w:rsidP="004F231A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632460</wp:posOffset>
            </wp:positionV>
            <wp:extent cx="450850" cy="410845"/>
            <wp:effectExtent l="0" t="0" r="0" b="0"/>
            <wp:wrapNone/>
            <wp:docPr id="7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190500</wp:posOffset>
                </wp:positionV>
                <wp:extent cx="6264910" cy="28702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1A" w:rsidRPr="009B3472" w:rsidRDefault="004F231A" w:rsidP="004F23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5" w:line="240" w:lineRule="auto"/>
                              <w:ind w:left="150" w:right="4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Week 6: Bioenergetics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95pt;margin-top:15pt;width:493.3pt;height:22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" strokecolor="#2f5496" strokeweight="1.5pt">
                <v:stroke dashstyle="longDashDotDot"/>
                <v:textbox>
                  <w:txbxContent>
                    <w:p w:rsidR="004F231A" w:rsidRPr="009B3472" w:rsidRDefault="004F231A" w:rsidP="004F231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5" w:line="240" w:lineRule="auto"/>
                        <w:ind w:left="150" w:right="45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Week 6: Bioenergetics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231A" w:rsidRPr="00BB1E0F">
        <w:rPr>
          <w:rFonts w:ascii="Arial" w:hAnsi="Arial" w:cs="Arial"/>
          <w:b/>
          <w:i/>
          <w:sz w:val="24"/>
          <w:szCs w:val="24"/>
        </w:rPr>
        <w:t>Uses of glucose</w:t>
      </w:r>
    </w:p>
    <w:p w:rsidR="004F231A" w:rsidRDefault="00B6244D" w:rsidP="004F231A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Q11</w:t>
      </w:r>
      <w:r w:rsidR="004F231A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  <w:r w:rsidR="004F231A">
        <w:rPr>
          <w:rFonts w:ascii="Arial" w:hAnsi="Arial" w:cs="Arial"/>
        </w:rPr>
        <w:t>Green plants can make glucose.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     Plants need energy to make glucose.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How do plants get this energy?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Plants can use the glucose they have made to supply them with energy.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four</w:t>
      </w:r>
      <w:r>
        <w:rPr>
          <w:rFonts w:ascii="Arial" w:hAnsi="Arial" w:cs="Arial"/>
        </w:rPr>
        <w:t xml:space="preserve"> other ways in which plants use the glucose they have made.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(Total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6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p w:rsidR="00B6244D" w:rsidRDefault="00B6244D" w:rsidP="004F231A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 w:rsidRPr="00BB1E0F">
        <w:rPr>
          <w:rFonts w:ascii="Arial" w:hAnsi="Arial" w:cs="Arial"/>
          <w:b/>
          <w:i/>
          <w:sz w:val="24"/>
          <w:szCs w:val="24"/>
        </w:rPr>
        <w:t>Respiration</w:t>
      </w:r>
    </w:p>
    <w:p w:rsidR="004F231A" w:rsidRDefault="00B6244D" w:rsidP="004F231A">
      <w:pPr>
        <w:widowControl w:val="0"/>
        <w:autoSpaceDE w:val="0"/>
        <w:autoSpaceDN w:val="0"/>
        <w:adjustRightInd w:val="0"/>
        <w:spacing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Q12</w:t>
      </w:r>
      <w:r w:rsidR="004F231A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  <w:r w:rsidR="004F231A">
        <w:rPr>
          <w:rFonts w:ascii="Arial" w:hAnsi="Arial" w:cs="Arial"/>
        </w:rPr>
        <w:t>Glucose is broken down in respiration.</w:t>
      </w:r>
    </w:p>
    <w:p w:rsidR="004F231A" w:rsidRDefault="00B53BA1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68580</wp:posOffset>
            </wp:positionV>
            <wp:extent cx="468630" cy="425450"/>
            <wp:effectExtent l="0" t="0" r="0" b="0"/>
            <wp:wrapNone/>
            <wp:docPr id="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4D">
        <w:rPr>
          <w:rFonts w:ascii="Arial" w:hAnsi="Arial" w:cs="Arial"/>
        </w:rPr>
        <w:t xml:space="preserve"> </w:t>
      </w:r>
      <w:r w:rsidR="004F231A">
        <w:rPr>
          <w:rFonts w:ascii="Arial" w:hAnsi="Arial" w:cs="Arial"/>
        </w:rPr>
        <w:t>(a)     What is the chemical formula for glucose?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918"/>
      </w:tblGrid>
      <w:tr w:rsidR="004F231A" w:rsidTr="004F231A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bscript"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1A" w:rsidTr="004F231A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bscript"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1A" w:rsidTr="004F231A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bscript"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1A" w:rsidTr="004F231A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bscript"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shows the apparatus a student used to investigate aerobic respiration.</w:t>
      </w:r>
    </w:p>
    <w:p w:rsidR="004F231A" w:rsidRDefault="00B53BA1" w:rsidP="004F231A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446395" cy="16059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31A">
        <w:rPr>
          <w:rFonts w:ascii="Arial" w:hAnsi="Arial" w:cs="Arial"/>
        </w:rPr>
        <w:t> </w:t>
      </w:r>
    </w:p>
    <w:p w:rsidR="004F231A" w:rsidRDefault="00B53BA1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341630</wp:posOffset>
            </wp:positionV>
            <wp:extent cx="468630" cy="425450"/>
            <wp:effectExtent l="0" t="0" r="0" b="0"/>
            <wp:wrapNone/>
            <wp:docPr id="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31A">
        <w:rPr>
          <w:rFonts w:ascii="Arial" w:hAnsi="Arial" w:cs="Arial"/>
        </w:rPr>
        <w:t xml:space="preserve">Limewater goes cloudy when carbon dioxide </w:t>
      </w:r>
      <w:proofErr w:type="gramStart"/>
      <w:r w:rsidR="004F231A">
        <w:rPr>
          <w:rFonts w:ascii="Arial" w:hAnsi="Arial" w:cs="Arial"/>
        </w:rPr>
        <w:t>is added</w:t>
      </w:r>
      <w:proofErr w:type="gramEnd"/>
      <w:r w:rsidR="004F231A">
        <w:rPr>
          <w:rFonts w:ascii="Arial" w:hAnsi="Arial" w:cs="Arial"/>
        </w:rPr>
        <w:t xml:space="preserve"> to it.</w:t>
      </w:r>
    </w:p>
    <w:p w:rsidR="004F231A" w:rsidRDefault="00B6244D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 w:rsidR="004F231A">
        <w:rPr>
          <w:rFonts w:ascii="Arial" w:hAnsi="Arial" w:cs="Arial"/>
        </w:rPr>
        <w:t>(b)     After 10 minutes</w:t>
      </w:r>
      <w:proofErr w:type="gramEnd"/>
      <w:r w:rsidR="004F231A">
        <w:rPr>
          <w:rFonts w:ascii="Arial" w:hAnsi="Arial" w:cs="Arial"/>
        </w:rPr>
        <w:t xml:space="preserve"> the limewater in flask </w:t>
      </w:r>
      <w:r w:rsidR="004F231A">
        <w:rPr>
          <w:rFonts w:ascii="Arial" w:hAnsi="Arial" w:cs="Arial"/>
          <w:b/>
          <w:bCs/>
        </w:rPr>
        <w:t>B</w:t>
      </w:r>
      <w:r w:rsidR="004F231A">
        <w:rPr>
          <w:rFonts w:ascii="Arial" w:hAnsi="Arial" w:cs="Arial"/>
        </w:rPr>
        <w:t xml:space="preserve"> was cloudy, but the limewater in flask </w:t>
      </w:r>
      <w:r w:rsidR="004F231A">
        <w:rPr>
          <w:rFonts w:ascii="Arial" w:hAnsi="Arial" w:cs="Arial"/>
          <w:b/>
          <w:bCs/>
        </w:rPr>
        <w:t>A</w:t>
      </w:r>
      <w:r w:rsidR="004F231A">
        <w:rPr>
          <w:rFonts w:ascii="Arial" w:hAnsi="Arial" w:cs="Arial"/>
        </w:rPr>
        <w:t xml:space="preserve"> remained colourless.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     Flask </w:t>
      </w:r>
      <w:proofErr w:type="gramStart"/>
      <w:r>
        <w:rPr>
          <w:rFonts w:ascii="Arial" w:hAnsi="Arial" w:cs="Arial"/>
          <w:b/>
          <w:bCs/>
        </w:rPr>
        <w:t>A</w:t>
      </w:r>
      <w:proofErr w:type="gramEnd"/>
      <w:r>
        <w:rPr>
          <w:rFonts w:ascii="Arial" w:hAnsi="Arial" w:cs="Arial"/>
        </w:rPr>
        <w:t xml:space="preserve"> acts as a control in this investigation.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the purpose of a control?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The student repeated the investigation with no woodlice.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Describe the appearance of the limewater in flask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flask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after 10 minutes.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Flask </w:t>
      </w:r>
      <w:proofErr w:type="gramStart"/>
      <w:r>
        <w:rPr>
          <w:rFonts w:ascii="Arial" w:hAnsi="Arial" w:cs="Arial"/>
          <w:b/>
          <w:bCs/>
        </w:rPr>
        <w:t>A</w:t>
      </w:r>
      <w:proofErr w:type="gramEnd"/>
      <w:r>
        <w:rPr>
          <w:rFonts w:ascii="Arial" w:hAnsi="Arial" w:cs="Arial"/>
        </w:rPr>
        <w:t xml:space="preserve"> 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Flask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F231A" w:rsidRDefault="00B53BA1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353695</wp:posOffset>
            </wp:positionV>
            <wp:extent cx="468630" cy="425450"/>
            <wp:effectExtent l="0" t="0" r="0" b="0"/>
            <wp:wrapNone/>
            <wp:docPr id="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31A">
        <w:rPr>
          <w:rFonts w:ascii="Arial" w:hAnsi="Arial" w:cs="Arial"/>
        </w:rPr>
        <w:t>Anaerobic respiration is another form of respiration in living organisms.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(e)     What </w:t>
      </w:r>
      <w:proofErr w:type="gramStart"/>
      <w:r>
        <w:rPr>
          <w:rFonts w:ascii="Arial" w:hAnsi="Arial" w:cs="Arial"/>
        </w:rPr>
        <w:t>is produced</w:t>
      </w:r>
      <w:proofErr w:type="gramEnd"/>
      <w:r>
        <w:rPr>
          <w:rFonts w:ascii="Arial" w:hAnsi="Arial" w:cs="Arial"/>
        </w:rPr>
        <w:t xml:space="preserve"> during anaerobic respiration in humans?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366"/>
        <w:gridCol w:w="918"/>
      </w:tblGrid>
      <w:tr w:rsidR="004F231A" w:rsidTr="004F231A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Carbon dioxide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1A" w:rsidTr="004F231A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Carbon dioxide and lactic acid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1A" w:rsidTr="004F231A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Lactic acid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1A" w:rsidTr="004F231A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4F231A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Oxygen and water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31A" w:rsidRDefault="00B53BA1" w:rsidP="004F231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B6244D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F231A">
        <w:rPr>
          <w:rFonts w:ascii="Arial" w:hAnsi="Arial" w:cs="Arial"/>
        </w:rPr>
        <w:t>(f)      Complete the equation for anaerobic respiration in yeast.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glucose</w:t>
      </w:r>
      <w:proofErr w:type="gramEnd"/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Cambria Math" w:hAnsi="Cambria Math" w:cs="Cambria Math"/>
        </w:rPr>
        <w:t>⟶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carbon dioxide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________________________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F231A" w:rsidRDefault="004F231A" w:rsidP="004F231A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(Total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8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marks)</w:t>
      </w:r>
    </w:p>
    <w:p w:rsidR="00867DE1" w:rsidRDefault="00867DE1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p w:rsidR="001D6C2E" w:rsidRDefault="001D6C2E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p w:rsidR="001D6C2E" w:rsidRDefault="001D6C2E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p w:rsidR="001D6C2E" w:rsidRDefault="001D6C2E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p w:rsidR="001D6C2E" w:rsidRDefault="001D6C2E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p w:rsidR="001D6C2E" w:rsidRDefault="001D6C2E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p w:rsidR="001D6C2E" w:rsidRDefault="001D6C2E" w:rsidP="00867DE1">
      <w:pPr>
        <w:widowControl w:val="0"/>
        <w:autoSpaceDE w:val="0"/>
        <w:autoSpaceDN w:val="0"/>
        <w:adjustRightInd w:val="0"/>
        <w:spacing w:before="60" w:after="0" w:line="240" w:lineRule="auto"/>
        <w:ind w:right="400"/>
        <w:rPr>
          <w:rFonts w:ascii="Arial" w:hAnsi="Arial" w:cs="Arial"/>
          <w:b/>
          <w:bCs/>
          <w:sz w:val="20"/>
          <w:szCs w:val="20"/>
        </w:rPr>
      </w:pPr>
    </w:p>
    <w:sectPr w:rsidR="001D6C2E" w:rsidSect="0028400A">
      <w:headerReference w:type="first" r:id="rId44"/>
      <w:pgSz w:w="11907" w:h="16839"/>
      <w:pgMar w:top="850" w:right="567" w:bottom="850" w:left="1417" w:header="720" w:footer="85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6E6" w:rsidRDefault="007656E6">
      <w:pPr>
        <w:spacing w:after="0" w:line="240" w:lineRule="auto"/>
      </w:pPr>
      <w:r>
        <w:separator/>
      </w:r>
    </w:p>
  </w:endnote>
  <w:endnote w:type="continuationSeparator" w:id="0">
    <w:p w:rsidR="007656E6" w:rsidRDefault="00765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?a?S?V?b?N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6E6" w:rsidRDefault="007656E6">
      <w:pPr>
        <w:spacing w:after="0" w:line="240" w:lineRule="auto"/>
      </w:pPr>
      <w:r>
        <w:separator/>
      </w:r>
    </w:p>
  </w:footnote>
  <w:footnote w:type="continuationSeparator" w:id="0">
    <w:p w:rsidR="007656E6" w:rsidRDefault="00765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00A" w:rsidRPr="00332874" w:rsidRDefault="0028400A" w:rsidP="0028400A">
    <w:pPr>
      <w:pStyle w:val="Header"/>
      <w:jc w:val="center"/>
      <w:rPr>
        <w:sz w:val="24"/>
      </w:rPr>
    </w:pPr>
    <w:r w:rsidRPr="00332874">
      <w:rPr>
        <w:sz w:val="24"/>
      </w:rPr>
      <w:t xml:space="preserve">Date of Actual </w:t>
    </w:r>
    <w:r>
      <w:rPr>
        <w:sz w:val="24"/>
      </w:rPr>
      <w:t xml:space="preserve">GCSE </w:t>
    </w:r>
    <w:r w:rsidRPr="00332874">
      <w:rPr>
        <w:sz w:val="24"/>
      </w:rPr>
      <w:t>Exam – Tuesday 12</w:t>
    </w:r>
    <w:r w:rsidRPr="00332874">
      <w:rPr>
        <w:sz w:val="24"/>
        <w:vertAlign w:val="superscript"/>
      </w:rPr>
      <w:t>th</w:t>
    </w:r>
    <w:r w:rsidRPr="00332874">
      <w:rPr>
        <w:sz w:val="24"/>
      </w:rPr>
      <w:t xml:space="preserve"> May 2020</w:t>
    </w:r>
  </w:p>
  <w:p w:rsidR="0028400A" w:rsidRPr="0028400A" w:rsidRDefault="0028400A" w:rsidP="002840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4CF0"/>
    <w:multiLevelType w:val="hybridMultilevel"/>
    <w:tmpl w:val="8F148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C59A9"/>
    <w:multiLevelType w:val="hybridMultilevel"/>
    <w:tmpl w:val="C1B02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23892"/>
    <w:multiLevelType w:val="hybridMultilevel"/>
    <w:tmpl w:val="D77643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8A5B27"/>
    <w:multiLevelType w:val="hybridMultilevel"/>
    <w:tmpl w:val="7AF6D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3D4043"/>
    <w:multiLevelType w:val="hybridMultilevel"/>
    <w:tmpl w:val="3DC658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7EE2B36"/>
    <w:multiLevelType w:val="hybridMultilevel"/>
    <w:tmpl w:val="C726A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9A"/>
    <w:rsid w:val="00090E9A"/>
    <w:rsid w:val="000C4E71"/>
    <w:rsid w:val="000E7506"/>
    <w:rsid w:val="001620E6"/>
    <w:rsid w:val="001D6C2E"/>
    <w:rsid w:val="0028400A"/>
    <w:rsid w:val="0032045D"/>
    <w:rsid w:val="003D7490"/>
    <w:rsid w:val="004A0CC4"/>
    <w:rsid w:val="004F231A"/>
    <w:rsid w:val="00501DCF"/>
    <w:rsid w:val="00510366"/>
    <w:rsid w:val="005707EA"/>
    <w:rsid w:val="00641804"/>
    <w:rsid w:val="00665C7C"/>
    <w:rsid w:val="00674467"/>
    <w:rsid w:val="007656E6"/>
    <w:rsid w:val="007874F5"/>
    <w:rsid w:val="00867DE1"/>
    <w:rsid w:val="008D439A"/>
    <w:rsid w:val="009073EB"/>
    <w:rsid w:val="009B3472"/>
    <w:rsid w:val="009F7734"/>
    <w:rsid w:val="00A34F58"/>
    <w:rsid w:val="00AA5713"/>
    <w:rsid w:val="00AB228A"/>
    <w:rsid w:val="00B53BA1"/>
    <w:rsid w:val="00B6244D"/>
    <w:rsid w:val="00BB1E0F"/>
    <w:rsid w:val="00C254A1"/>
    <w:rsid w:val="00C53203"/>
    <w:rsid w:val="00C64D7E"/>
    <w:rsid w:val="00D45415"/>
    <w:rsid w:val="00D839EA"/>
    <w:rsid w:val="00FC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0"/>
  <w15:docId w15:val="{DFCC63B7-00E1-44A2-AADA-EF36480A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Yu Mincho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 Light" w:eastAsia="Yu Gothic Light" w:hAnsi="Calibri Light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libri Light" w:eastAsia="Yu Gothic Light" w:hAnsi="Calibri Light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libri Light" w:eastAsia="Yu Gothic Light" w:hAnsi="Calibri Light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090E9A"/>
    <w:pPr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39"/>
    <w:rsid w:val="00090E9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4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00A"/>
    <w:rPr>
      <w:sz w:val="22"/>
      <w:szCs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84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00A"/>
    <w:rPr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4C8EF-D664-43CF-AA7F-748D8189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AD43452F</Template>
  <TotalTime>9</TotalTime>
  <Pages>25</Pages>
  <Words>2866</Words>
  <Characters>25056</Characters>
  <Application>Microsoft Office Word</Application>
  <DocSecurity>0</DocSecurity>
  <Lines>208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Oka,M</dc:creator>
  <cp:keywords/>
  <dc:description>Created by the \'abHTML to RTF .Net\'bb 5.8.2.9</dc:description>
  <cp:lastModifiedBy>Bramley,C</cp:lastModifiedBy>
  <cp:revision>6</cp:revision>
  <dcterms:created xsi:type="dcterms:W3CDTF">2019-11-25T11:27:00Z</dcterms:created>
  <dcterms:modified xsi:type="dcterms:W3CDTF">2019-12-05T11:22:00Z</dcterms:modified>
</cp:coreProperties>
</file>